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7678C3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7678C3" w:rsidP="001B2695">
      <w:pPr>
        <w:jc w:val="center"/>
        <w:rPr>
          <w:b/>
          <w:sz w:val="24"/>
          <w:szCs w:val="24"/>
        </w:rPr>
      </w:pPr>
      <w:r w:rsidRPr="007678C3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336C00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721C1D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51585F">
        <w:rPr>
          <w:rFonts w:ascii="Arial" w:hAnsi="Arial" w:cs="Arial"/>
          <w:b/>
          <w:sz w:val="21"/>
          <w:szCs w:val="21"/>
        </w:rPr>
        <w:t xml:space="preserve">утилизации </w:t>
      </w:r>
      <w:proofErr w:type="spellStart"/>
      <w:r w:rsidR="0051585F">
        <w:rPr>
          <w:rFonts w:ascii="Arial" w:hAnsi="Arial" w:cs="Arial"/>
          <w:b/>
          <w:sz w:val="21"/>
          <w:szCs w:val="21"/>
        </w:rPr>
        <w:t>нефтешлама</w:t>
      </w:r>
      <w:proofErr w:type="spellEnd"/>
      <w:r w:rsidR="0051585F">
        <w:rPr>
          <w:rFonts w:ascii="Arial" w:hAnsi="Arial" w:cs="Arial"/>
          <w:b/>
          <w:sz w:val="21"/>
          <w:szCs w:val="21"/>
        </w:rPr>
        <w:t xml:space="preserve"> (УПНШ)</w:t>
      </w:r>
      <w:r w:rsidR="00842FD6">
        <w:rPr>
          <w:rFonts w:ascii="Arial" w:hAnsi="Arial" w:cs="Arial"/>
          <w:b/>
          <w:sz w:val="21"/>
          <w:szCs w:val="21"/>
        </w:rPr>
        <w:t xml:space="preserve">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508"/>
        <w:gridCol w:w="3830"/>
        <w:gridCol w:w="5007"/>
      </w:tblGrid>
      <w:tr w:rsidR="0051585F" w:rsidRPr="00336C00" w:rsidTr="00336C00">
        <w:tc>
          <w:tcPr>
            <w:tcW w:w="508" w:type="dxa"/>
            <w:shd w:val="clear" w:color="auto" w:fill="9CC2E5" w:themeFill="accent1" w:themeFillTint="99"/>
            <w:vAlign w:val="center"/>
          </w:tcPr>
          <w:p w:rsidR="0051585F" w:rsidRPr="00336C00" w:rsidRDefault="0051585F" w:rsidP="005158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837" w:type="dxa"/>
            <w:gridSpan w:val="2"/>
            <w:shd w:val="clear" w:color="auto" w:fill="9CC2E5" w:themeFill="accent1" w:themeFillTint="99"/>
            <w:vAlign w:val="center"/>
          </w:tcPr>
          <w:p w:rsidR="0051585F" w:rsidRPr="006B70A3" w:rsidRDefault="0051585F" w:rsidP="005158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Общая информация </w:t>
            </w:r>
          </w:p>
        </w:tc>
      </w:tr>
      <w:tr w:rsidR="0051585F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51585F" w:rsidRPr="00336C00" w:rsidRDefault="0051585F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Название объекта / Заказчик / Оператор</w:t>
            </w:r>
          </w:p>
        </w:tc>
        <w:tc>
          <w:tcPr>
            <w:tcW w:w="5007" w:type="dxa"/>
          </w:tcPr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85F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51585F" w:rsidRPr="00336C00" w:rsidRDefault="0051585F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51585F" w:rsidRPr="006B70A3" w:rsidRDefault="0051585F" w:rsidP="0051585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Местонахождение требуемого к поставке оборудования </w:t>
            </w:r>
          </w:p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Контактная информация лица,</w:t>
            </w:r>
          </w:p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заполнившего опросный лист</w:t>
            </w:r>
          </w:p>
        </w:tc>
        <w:tc>
          <w:tcPr>
            <w:tcW w:w="5007" w:type="dxa"/>
          </w:tcPr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85F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51585F" w:rsidRPr="00336C00" w:rsidRDefault="0051585F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Оборудование</w:t>
            </w:r>
          </w:p>
        </w:tc>
        <w:tc>
          <w:tcPr>
            <w:tcW w:w="5007" w:type="dxa"/>
          </w:tcPr>
          <w:p w:rsidR="0051585F" w:rsidRPr="006B70A3" w:rsidRDefault="0051585F" w:rsidP="00721C1D">
            <w:pPr>
              <w:pStyle w:val="a8"/>
              <w:numPr>
                <w:ilvl w:val="0"/>
                <w:numId w:val="8"/>
              </w:numPr>
              <w:tabs>
                <w:tab w:val="left" w:pos="248"/>
              </w:tabs>
              <w:ind w:left="57" w:firstLine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стационарное  </w:t>
            </w:r>
          </w:p>
          <w:p w:rsidR="0051585F" w:rsidRPr="006B70A3" w:rsidRDefault="0051585F" w:rsidP="00721C1D">
            <w:pPr>
              <w:pStyle w:val="a8"/>
              <w:numPr>
                <w:ilvl w:val="0"/>
                <w:numId w:val="8"/>
              </w:numPr>
              <w:tabs>
                <w:tab w:val="left" w:pos="248"/>
              </w:tabs>
              <w:ind w:left="57" w:firstLine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мобильное</w:t>
            </w:r>
            <w:r w:rsidRPr="006B70A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1585F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51585F" w:rsidRPr="00336C00" w:rsidRDefault="0051585F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51585F" w:rsidRPr="006B70A3" w:rsidRDefault="0051585F" w:rsidP="0051585F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Где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будет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установлено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оборудование</w:t>
            </w:r>
          </w:p>
        </w:tc>
        <w:tc>
          <w:tcPr>
            <w:tcW w:w="5007" w:type="dxa"/>
          </w:tcPr>
          <w:p w:rsidR="0051585F" w:rsidRPr="006B70A3" w:rsidRDefault="00721C1D" w:rsidP="00721C1D">
            <w:pPr>
              <w:pStyle w:val="a8"/>
              <w:numPr>
                <w:ilvl w:val="0"/>
                <w:numId w:val="9"/>
              </w:numPr>
              <w:tabs>
                <w:tab w:val="left" w:pos="198"/>
              </w:tabs>
              <w:snapToGrid w:val="0"/>
              <w:ind w:left="57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о</w:t>
            </w:r>
            <w:r w:rsidR="0051585F" w:rsidRPr="006B70A3">
              <w:rPr>
                <w:rFonts w:ascii="Arial" w:hAnsi="Arial" w:cs="Arial"/>
                <w:sz w:val="21"/>
                <w:szCs w:val="21"/>
              </w:rPr>
              <w:t>борудованием будет установлено в новом помещении</w:t>
            </w:r>
          </w:p>
          <w:p w:rsidR="0051585F" w:rsidRPr="006B70A3" w:rsidRDefault="00721C1D" w:rsidP="00721C1D">
            <w:pPr>
              <w:pStyle w:val="a8"/>
              <w:numPr>
                <w:ilvl w:val="0"/>
                <w:numId w:val="9"/>
              </w:numPr>
              <w:tabs>
                <w:tab w:val="left" w:pos="198"/>
              </w:tabs>
              <w:snapToGrid w:val="0"/>
              <w:ind w:left="57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с</w:t>
            </w:r>
            <w:r w:rsidR="0051585F" w:rsidRPr="006B70A3">
              <w:rPr>
                <w:rFonts w:ascii="Arial" w:hAnsi="Arial" w:cs="Arial"/>
                <w:sz w:val="21"/>
                <w:szCs w:val="21"/>
              </w:rPr>
              <w:t>уществующее помещение</w:t>
            </w:r>
          </w:p>
          <w:p w:rsidR="0051585F" w:rsidRPr="006B70A3" w:rsidRDefault="00721C1D" w:rsidP="00721C1D">
            <w:pPr>
              <w:pStyle w:val="a8"/>
              <w:numPr>
                <w:ilvl w:val="0"/>
                <w:numId w:val="9"/>
              </w:numPr>
              <w:tabs>
                <w:tab w:val="left" w:pos="198"/>
              </w:tabs>
              <w:snapToGrid w:val="0"/>
              <w:ind w:left="57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к</w:t>
            </w:r>
            <w:r w:rsidR="0051585F" w:rsidRPr="006B70A3">
              <w:rPr>
                <w:rFonts w:ascii="Arial" w:hAnsi="Arial" w:cs="Arial"/>
                <w:sz w:val="21"/>
                <w:szCs w:val="21"/>
              </w:rPr>
              <w:t>онтейнер</w:t>
            </w:r>
          </w:p>
          <w:p w:rsidR="0051585F" w:rsidRPr="006B70A3" w:rsidRDefault="00721C1D" w:rsidP="00721C1D">
            <w:pPr>
              <w:pStyle w:val="a8"/>
              <w:numPr>
                <w:ilvl w:val="0"/>
                <w:numId w:val="9"/>
              </w:numPr>
              <w:tabs>
                <w:tab w:val="left" w:pos="198"/>
              </w:tabs>
              <w:snapToGrid w:val="0"/>
              <w:ind w:left="57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н</w:t>
            </w:r>
            <w:r w:rsidR="0051585F" w:rsidRPr="006B70A3">
              <w:rPr>
                <w:rFonts w:ascii="Arial" w:hAnsi="Arial" w:cs="Arial"/>
                <w:sz w:val="21"/>
                <w:szCs w:val="21"/>
              </w:rPr>
              <w:t>а открытом воздухе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Укажите требуемый класс и стандарт взрывобезопасного исполнения</w:t>
            </w:r>
          </w:p>
        </w:tc>
        <w:tc>
          <w:tcPr>
            <w:tcW w:w="5007" w:type="dxa"/>
          </w:tcPr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6B70A3">
              <w:rPr>
                <w:rFonts w:ascii="Arial" w:hAnsi="Arial" w:cs="Arial"/>
                <w:sz w:val="21"/>
                <w:szCs w:val="21"/>
              </w:rPr>
              <w:t>неклассифицированный</w:t>
            </w:r>
            <w:proofErr w:type="gram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– Безопасная территория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ATEX – Европейский Станда</w:t>
            </w:r>
            <w:proofErr w:type="gramStart"/>
            <w:r w:rsidR="003A2438" w:rsidRPr="006B70A3">
              <w:rPr>
                <w:rFonts w:ascii="Arial" w:hAnsi="Arial" w:cs="Arial"/>
                <w:sz w:val="21"/>
                <w:szCs w:val="21"/>
              </w:rPr>
              <w:t>рт Взр</w:t>
            </w:r>
            <w:proofErr w:type="gramEnd"/>
            <w:r w:rsidR="003A2438" w:rsidRPr="006B70A3">
              <w:rPr>
                <w:rFonts w:ascii="Arial" w:hAnsi="Arial" w:cs="Arial"/>
                <w:sz w:val="21"/>
                <w:szCs w:val="21"/>
              </w:rPr>
              <w:t>ывобезопасности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NEMA – Американский Станда</w:t>
            </w:r>
            <w:proofErr w:type="gramStart"/>
            <w:r w:rsidR="003A2438" w:rsidRPr="006B70A3">
              <w:rPr>
                <w:rFonts w:ascii="Arial" w:hAnsi="Arial" w:cs="Arial"/>
                <w:sz w:val="21"/>
                <w:szCs w:val="21"/>
              </w:rPr>
              <w:t>рт Взр</w:t>
            </w:r>
            <w:proofErr w:type="gramEnd"/>
            <w:r w:rsidR="003A2438" w:rsidRPr="006B70A3">
              <w:rPr>
                <w:rFonts w:ascii="Arial" w:hAnsi="Arial" w:cs="Arial"/>
                <w:sz w:val="21"/>
                <w:szCs w:val="21"/>
              </w:rPr>
              <w:t>ывобезопасности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она 2 (Класс I,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2)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зона 1, невоспламеняющееся сырье (Класс I,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зона 1, Воспламеняющееся сырье (Класс I,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0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зона 0 (Класс I,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Div</w:t>
            </w:r>
            <w:proofErr w:type="spell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1)</w:t>
            </w:r>
          </w:p>
        </w:tc>
      </w:tr>
      <w:tr w:rsidR="003A2438" w:rsidRPr="00336C00" w:rsidTr="006B70A3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3A2438" w:rsidRPr="006B70A3" w:rsidRDefault="003A2438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t xml:space="preserve">Свойства исходного </w:t>
            </w:r>
            <w:proofErr w:type="spellStart"/>
            <w:r w:rsidRPr="006B70A3">
              <w:rPr>
                <w:rFonts w:ascii="Arial" w:hAnsi="Arial" w:cs="Arial"/>
                <w:b/>
                <w:sz w:val="21"/>
                <w:szCs w:val="21"/>
              </w:rPr>
              <w:t>нефтешлама</w:t>
            </w:r>
            <w:proofErr w:type="spellEnd"/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Требуемая производительность по исходному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нефтешламу</w:t>
            </w:r>
            <w:proofErr w:type="spellEnd"/>
          </w:p>
        </w:tc>
        <w:tc>
          <w:tcPr>
            <w:tcW w:w="5007" w:type="dxa"/>
          </w:tcPr>
          <w:p w:rsidR="003A2438" w:rsidRPr="006B70A3" w:rsidRDefault="003A2438" w:rsidP="003A243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Требуемая часовая производительность установки  </w:t>
            </w:r>
            <w:r w:rsidR="007678C3" w:rsidRPr="006B70A3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6B70A3">
              <w:rPr>
                <w:rFonts w:ascii="Arial" w:hAnsi="Arial" w:cs="Arial"/>
                <w:sz w:val="21"/>
                <w:szCs w:val="21"/>
              </w:rPr>
              <w:instrText xml:space="preserve"> FILLIN "Text1"</w:instrText>
            </w:r>
            <w:r w:rsidR="007678C3" w:rsidRPr="006B70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B70A3">
              <w:rPr>
                <w:rFonts w:ascii="Arial" w:hAnsi="Arial" w:cs="Arial"/>
                <w:sz w:val="21"/>
                <w:szCs w:val="21"/>
              </w:rPr>
              <w:t>____ </w:t>
            </w:r>
            <w:r w:rsidR="007678C3" w:rsidRPr="006B70A3">
              <w:rPr>
                <w:rFonts w:ascii="Arial" w:hAnsi="Arial" w:cs="Arial"/>
                <w:sz w:val="21"/>
                <w:szCs w:val="21"/>
              </w:rPr>
              <w:fldChar w:fldCharType="end"/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м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³/ч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Хранение исходного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7" w:type="dxa"/>
          </w:tcPr>
          <w:p w:rsidR="003A2438" w:rsidRPr="006B70A3" w:rsidRDefault="00721C1D" w:rsidP="00721C1D">
            <w:pPr>
              <w:pStyle w:val="a8"/>
              <w:numPr>
                <w:ilvl w:val="0"/>
                <w:numId w:val="11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Резервуары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1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Пруды-накопители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1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6B70A3">
              <w:rPr>
                <w:rFonts w:ascii="Arial" w:hAnsi="Arial" w:cs="Arial"/>
                <w:sz w:val="21"/>
                <w:szCs w:val="21"/>
              </w:rPr>
              <w:t>Свежий</w:t>
            </w:r>
            <w:proofErr w:type="gram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нефтешлам</w:t>
            </w:r>
            <w:proofErr w:type="spellEnd"/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 из процесса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Происхождение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7" w:type="dxa"/>
          </w:tcPr>
          <w:p w:rsidR="003A2438" w:rsidRPr="006B70A3" w:rsidRDefault="00721C1D" w:rsidP="00721C1D">
            <w:pPr>
              <w:pStyle w:val="a8"/>
              <w:numPr>
                <w:ilvl w:val="0"/>
                <w:numId w:val="13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Донные отложения резервуаров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2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Некондиционная нефть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2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Эмульсии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2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 xml:space="preserve">Резервуар для </w:t>
            </w:r>
            <w:proofErr w:type="spellStart"/>
            <w:r w:rsidR="003A2438" w:rsidRPr="006B70A3">
              <w:rPr>
                <w:rFonts w:ascii="Arial" w:hAnsi="Arial" w:cs="Arial"/>
                <w:sz w:val="21"/>
                <w:szCs w:val="21"/>
              </w:rPr>
              <w:t>нефтешламов</w:t>
            </w:r>
            <w:proofErr w:type="spellEnd"/>
          </w:p>
          <w:p w:rsidR="003A2438" w:rsidRPr="006B70A3" w:rsidRDefault="00721C1D" w:rsidP="00721C1D">
            <w:pPr>
              <w:pStyle w:val="a8"/>
              <w:numPr>
                <w:ilvl w:val="0"/>
                <w:numId w:val="12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Сбор нефти с поверхности воды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2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Сточная вода бурения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lastRenderedPageBreak/>
              <w:t>9.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Продолжительность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хранения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исходного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7" w:type="dxa"/>
          </w:tcPr>
          <w:p w:rsidR="003A2438" w:rsidRPr="006B70A3" w:rsidRDefault="00721C1D" w:rsidP="00721C1D">
            <w:pPr>
              <w:pStyle w:val="a8"/>
              <w:numPr>
                <w:ilvl w:val="0"/>
                <w:numId w:val="14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3A2438" w:rsidRPr="006B70A3">
              <w:rPr>
                <w:rFonts w:ascii="Arial" w:hAnsi="Arial" w:cs="Arial"/>
                <w:sz w:val="21"/>
                <w:szCs w:val="21"/>
              </w:rPr>
              <w:t>Свежий</w:t>
            </w:r>
            <w:proofErr w:type="gramEnd"/>
            <w:r w:rsidR="003A2438" w:rsidRPr="006B70A3">
              <w:rPr>
                <w:rFonts w:ascii="Arial" w:hAnsi="Arial" w:cs="Arial"/>
                <w:sz w:val="21"/>
                <w:szCs w:val="21"/>
              </w:rPr>
              <w:t>/ из процесса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4"/>
              </w:numPr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5 лет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4"/>
              </w:numPr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10 лет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Температура хранения/подачи на установку исходного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</w:p>
        </w:tc>
        <w:tc>
          <w:tcPr>
            <w:tcW w:w="5007" w:type="dxa"/>
            <w:vAlign w:val="center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                             °C 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11.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Ожидаемый состав исходного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нефтешлама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 xml:space="preserve"> в объемных %: 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7" w:type="dxa"/>
          </w:tcPr>
          <w:p w:rsidR="003A2438" w:rsidRPr="006B70A3" w:rsidRDefault="003A2438" w:rsidP="003A243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Состав исходного сырья (желательно указать “разброс” значений и среднее значение).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Нефтепродукты….…………………………% 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Вода………………………………..…………..% 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Мех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римеси……………………..…………..% об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Эмульсия..……………………………………% 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об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Происхождение воды…………………………………….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Соли……………………………………………% вес.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Осадок…………………………………………% об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Плотность осадка…………………………….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/м³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Размер частиц</w:t>
            </w:r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.……………….…………..</w:t>
            </w:r>
            <w:proofErr w:type="gramEnd"/>
            <w:r w:rsidRPr="006B70A3">
              <w:rPr>
                <w:rFonts w:ascii="Arial" w:hAnsi="Arial" w:cs="Arial"/>
                <w:sz w:val="21"/>
                <w:szCs w:val="21"/>
              </w:rPr>
              <w:t>микрон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Плотность масло/нефтяной фазы при………………°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6B70A3">
              <w:rPr>
                <w:rFonts w:ascii="Arial" w:hAnsi="Arial" w:cs="Arial"/>
                <w:sz w:val="21"/>
                <w:szCs w:val="21"/>
              </w:rPr>
              <w:t>…………..кг/м³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Вязкость масло/нефтяной фазы при…………….. °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6B70A3">
              <w:rPr>
                <w:rFonts w:ascii="Arial" w:hAnsi="Arial" w:cs="Arial"/>
                <w:sz w:val="21"/>
                <w:szCs w:val="21"/>
              </w:rPr>
              <w:t xml:space="preserve">…………..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Сст</w:t>
            </w:r>
            <w:proofErr w:type="spellEnd"/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PH</w:t>
            </w:r>
            <w:r w:rsidRPr="006B70A3">
              <w:rPr>
                <w:rFonts w:ascii="Arial" w:hAnsi="Arial" w:cs="Arial"/>
                <w:sz w:val="21"/>
                <w:szCs w:val="21"/>
              </w:rPr>
              <w:t>……………………………………………………..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Точка вспышки………………………………….. °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Точка застывания..…………………..………… °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</w:p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Прокачиваемость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 xml:space="preserve"> и давление ………………….м³/ч при …………….. </w:t>
            </w:r>
            <w:proofErr w:type="spellStart"/>
            <w:proofErr w:type="gramStart"/>
            <w:r w:rsidRPr="006B70A3">
              <w:rPr>
                <w:rFonts w:ascii="Arial" w:hAnsi="Arial" w:cs="Arial"/>
                <w:sz w:val="21"/>
                <w:szCs w:val="21"/>
              </w:rPr>
              <w:t>атм</w:t>
            </w:r>
            <w:proofErr w:type="spellEnd"/>
            <w:proofErr w:type="gramEnd"/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12.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Содержит ли исходный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коррозионно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 xml:space="preserve"> активные вещества</w:t>
            </w:r>
          </w:p>
        </w:tc>
        <w:tc>
          <w:tcPr>
            <w:tcW w:w="5007" w:type="dxa"/>
          </w:tcPr>
          <w:p w:rsidR="003A2438" w:rsidRPr="006B70A3" w:rsidRDefault="003A2438" w:rsidP="00721C1D">
            <w:pPr>
              <w:pStyle w:val="a8"/>
              <w:numPr>
                <w:ilvl w:val="0"/>
                <w:numId w:val="15"/>
              </w:numPr>
              <w:tabs>
                <w:tab w:val="left" w:pos="340"/>
              </w:tabs>
              <w:snapToGrid w:val="0"/>
              <w:ind w:left="198" w:hanging="11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Хлор, если да:             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>ppm</w:t>
            </w:r>
            <w:proofErr w:type="spellEnd"/>
          </w:p>
          <w:p w:rsidR="003A2438" w:rsidRPr="006B70A3" w:rsidRDefault="003A2438" w:rsidP="00721C1D">
            <w:pPr>
              <w:pStyle w:val="a8"/>
              <w:numPr>
                <w:ilvl w:val="0"/>
                <w:numId w:val="15"/>
              </w:numPr>
              <w:tabs>
                <w:tab w:val="left" w:pos="340"/>
              </w:tabs>
              <w:ind w:left="198" w:hanging="11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Кислоты, если да: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pH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A2438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3A2438" w:rsidRPr="00336C00" w:rsidRDefault="003A2438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13.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3A2438" w:rsidRPr="006B70A3" w:rsidRDefault="003A2438" w:rsidP="003A2438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Характеристики твердых частиц в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нефтешламе</w:t>
            </w:r>
            <w:proofErr w:type="spellEnd"/>
          </w:p>
        </w:tc>
        <w:tc>
          <w:tcPr>
            <w:tcW w:w="5007" w:type="dxa"/>
          </w:tcPr>
          <w:p w:rsidR="003A2438" w:rsidRPr="006B70A3" w:rsidRDefault="00721C1D" w:rsidP="00721C1D">
            <w:pPr>
              <w:pStyle w:val="a8"/>
              <w:numPr>
                <w:ilvl w:val="0"/>
                <w:numId w:val="16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&lt; 0.5 мм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6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0.5 мм</w:t>
            </w:r>
          </w:p>
          <w:p w:rsidR="003A2438" w:rsidRPr="006B70A3" w:rsidRDefault="00721C1D" w:rsidP="00721C1D">
            <w:pPr>
              <w:pStyle w:val="a8"/>
              <w:numPr>
                <w:ilvl w:val="0"/>
                <w:numId w:val="16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438" w:rsidRPr="006B70A3">
              <w:rPr>
                <w:rFonts w:ascii="Arial" w:hAnsi="Arial" w:cs="Arial"/>
                <w:sz w:val="21"/>
                <w:szCs w:val="21"/>
              </w:rPr>
              <w:t>Волокна</w:t>
            </w:r>
          </w:p>
        </w:tc>
      </w:tr>
      <w:tr w:rsidR="00692E01" w:rsidRPr="00336C00" w:rsidTr="006B70A3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692E01" w:rsidRPr="006B70A3" w:rsidRDefault="00692E01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t>Требования к отсепарированным продуктам</w:t>
            </w: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336C00" w:rsidRDefault="00692E01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15.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Минимальные требования к трем фазам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Нефть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Вода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Твердые вещества</w:t>
            </w:r>
          </w:p>
        </w:tc>
        <w:tc>
          <w:tcPr>
            <w:tcW w:w="5007" w:type="dxa"/>
          </w:tcPr>
          <w:p w:rsidR="00692E01" w:rsidRPr="006B70A3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               % Твердых веществ и воды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                % Нефть и Осадок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                % Нефть в свободном состоянии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336C00" w:rsidRDefault="00692E01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16.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Способы анализа для определения показателей п. 15</w:t>
            </w:r>
          </w:p>
        </w:tc>
        <w:tc>
          <w:tcPr>
            <w:tcW w:w="5007" w:type="dxa"/>
          </w:tcPr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Пожалуйста. Укажите способы анализа:</w:t>
            </w: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336C00" w:rsidRDefault="00692E01" w:rsidP="006B70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17.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Опишите дальнейшее использование продуктов сепарирования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7" w:type="dxa"/>
          </w:tcPr>
          <w:p w:rsidR="00692E01" w:rsidRPr="006B70A3" w:rsidRDefault="00692E01" w:rsidP="00692E0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Нефтепродукты…………………………………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Вода………………………………………………..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Мехпримеси</w:t>
            </w:r>
            <w:proofErr w:type="spellEnd"/>
            <w:r w:rsidRPr="006B70A3">
              <w:rPr>
                <w:rFonts w:ascii="Arial" w:hAnsi="Arial" w:cs="Arial"/>
                <w:sz w:val="21"/>
                <w:szCs w:val="21"/>
              </w:rPr>
              <w:t>………………………………..……..</w:t>
            </w:r>
          </w:p>
        </w:tc>
      </w:tr>
      <w:tr w:rsidR="00692E01" w:rsidRPr="00336C00" w:rsidTr="006B70A3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692E01" w:rsidRPr="006B70A3" w:rsidRDefault="00692E01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t>Вспомогательное оборудование</w:t>
            </w: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336C00" w:rsidRDefault="00692E01" w:rsidP="006B7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00">
              <w:rPr>
                <w:rFonts w:ascii="Arial" w:hAnsi="Arial" w:cs="Arial"/>
                <w:b/>
                <w:sz w:val="21"/>
                <w:szCs w:val="21"/>
              </w:rPr>
              <w:t>18.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Пожалуйста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 w:rsidRPr="006B70A3">
              <w:rPr>
                <w:rFonts w:ascii="Arial" w:hAnsi="Arial" w:cs="Arial"/>
                <w:sz w:val="21"/>
                <w:szCs w:val="21"/>
              </w:rPr>
              <w:t>укажите</w:t>
            </w:r>
            <w:r w:rsidRPr="006B70A3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B70A3">
              <w:rPr>
                <w:rFonts w:ascii="Arial" w:hAnsi="Arial" w:cs="Arial"/>
                <w:sz w:val="21"/>
                <w:szCs w:val="21"/>
              </w:rPr>
              <w:t>наличие</w:t>
            </w:r>
          </w:p>
        </w:tc>
        <w:tc>
          <w:tcPr>
            <w:tcW w:w="5007" w:type="dxa"/>
          </w:tcPr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Электричество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  кВ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Пар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     бар,          кг/час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Сжатый воздух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ab/>
              <w:t>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  Нм</w:t>
            </w:r>
            <w:r w:rsidR="00692E01" w:rsidRPr="00CB7AB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Приборный воздух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  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   Нм</w:t>
            </w:r>
            <w:r w:rsidR="00692E01" w:rsidRPr="00CB7AB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Холодная умягченная вода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  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м</w:t>
            </w:r>
            <w:r w:rsidR="00692E01" w:rsidRPr="00CB7AB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Горячая техническая вода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    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м</w:t>
            </w:r>
            <w:r w:rsidR="00692E01" w:rsidRPr="00CB7AB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7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Холодная питьевая вода</w:t>
            </w:r>
            <w:proofErr w:type="gramStart"/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 Е</w:t>
            </w:r>
            <w:proofErr w:type="gramEnd"/>
            <w:r w:rsidR="00692E01" w:rsidRPr="006B70A3">
              <w:rPr>
                <w:rFonts w:ascii="Arial" w:hAnsi="Arial" w:cs="Arial"/>
                <w:sz w:val="21"/>
                <w:szCs w:val="21"/>
              </w:rPr>
              <w:t>сли да:      м</w:t>
            </w:r>
            <w:r w:rsidR="00692E01" w:rsidRPr="00CB7AB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/час</w:t>
            </w:r>
          </w:p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E01" w:rsidRPr="00336C00" w:rsidTr="00336C00">
        <w:tc>
          <w:tcPr>
            <w:tcW w:w="9345" w:type="dxa"/>
            <w:gridSpan w:val="3"/>
            <w:shd w:val="clear" w:color="auto" w:fill="9CC2E5" w:themeFill="accent1" w:themeFillTint="99"/>
          </w:tcPr>
          <w:p w:rsidR="00692E01" w:rsidRPr="006B70A3" w:rsidRDefault="00692E01" w:rsidP="00692E01">
            <w:pPr>
              <w:tabs>
                <w:tab w:val="left" w:pos="367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t>Дополнительно</w:t>
            </w: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6B70A3" w:rsidRDefault="00692E01" w:rsidP="00692E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t>19.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Опыт использования сепарационного оборудования на </w:t>
            </w:r>
            <w:r w:rsidRPr="006B70A3">
              <w:rPr>
                <w:rFonts w:ascii="Arial" w:hAnsi="Arial" w:cs="Arial"/>
                <w:sz w:val="21"/>
                <w:szCs w:val="21"/>
              </w:rPr>
              <w:lastRenderedPageBreak/>
              <w:t xml:space="preserve">исходном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нефтешламе</w:t>
            </w:r>
            <w:proofErr w:type="spellEnd"/>
          </w:p>
        </w:tc>
        <w:tc>
          <w:tcPr>
            <w:tcW w:w="5007" w:type="dxa"/>
          </w:tcPr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Статические сепарационные резервуары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Химические добавки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2-фазный </w:t>
            </w:r>
            <w:proofErr w:type="spellStart"/>
            <w:r w:rsidR="00692E01" w:rsidRPr="006B70A3">
              <w:rPr>
                <w:rFonts w:ascii="Arial" w:hAnsi="Arial" w:cs="Arial"/>
                <w:sz w:val="21"/>
                <w:szCs w:val="21"/>
              </w:rPr>
              <w:t>декантер</w:t>
            </w:r>
            <w:proofErr w:type="spellEnd"/>
          </w:p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3- фазный </w:t>
            </w:r>
            <w:proofErr w:type="spellStart"/>
            <w:r w:rsidR="00692E01" w:rsidRPr="006B70A3">
              <w:rPr>
                <w:rFonts w:ascii="Arial" w:hAnsi="Arial" w:cs="Arial"/>
                <w:sz w:val="21"/>
                <w:szCs w:val="21"/>
              </w:rPr>
              <w:t>декантер</w:t>
            </w:r>
            <w:proofErr w:type="spellEnd"/>
          </w:p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 xml:space="preserve">Высокоскоростной центробежный сепаратор </w:t>
            </w:r>
          </w:p>
          <w:p w:rsidR="00692E01" w:rsidRPr="006B70A3" w:rsidRDefault="00721C1D" w:rsidP="00721C1D">
            <w:pPr>
              <w:pStyle w:val="a8"/>
              <w:numPr>
                <w:ilvl w:val="0"/>
                <w:numId w:val="18"/>
              </w:numPr>
              <w:snapToGrid w:val="0"/>
              <w:ind w:left="198" w:hanging="1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2E01" w:rsidRPr="006B70A3">
              <w:rPr>
                <w:rFonts w:ascii="Arial" w:hAnsi="Arial" w:cs="Arial"/>
                <w:sz w:val="21"/>
                <w:szCs w:val="21"/>
              </w:rPr>
              <w:t>Другое</w:t>
            </w:r>
          </w:p>
          <w:p w:rsidR="00692E01" w:rsidRPr="006B70A3" w:rsidRDefault="00692E01" w:rsidP="00692E01">
            <w:pPr>
              <w:ind w:left="514" w:hanging="284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Пожалуйста, укажите:</w:t>
            </w:r>
          </w:p>
        </w:tc>
      </w:tr>
      <w:tr w:rsidR="00692E01" w:rsidRPr="00336C00" w:rsidTr="006B70A3">
        <w:tc>
          <w:tcPr>
            <w:tcW w:w="508" w:type="dxa"/>
            <w:shd w:val="clear" w:color="auto" w:fill="9CC2E5" w:themeFill="accent1" w:themeFillTint="99"/>
            <w:vAlign w:val="center"/>
          </w:tcPr>
          <w:p w:rsidR="00692E01" w:rsidRPr="006B70A3" w:rsidRDefault="00692E01" w:rsidP="00692E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70A3">
              <w:rPr>
                <w:rFonts w:ascii="Arial" w:hAnsi="Arial" w:cs="Arial"/>
                <w:b/>
                <w:sz w:val="21"/>
                <w:szCs w:val="21"/>
              </w:rPr>
              <w:lastRenderedPageBreak/>
              <w:t>20.</w:t>
            </w:r>
          </w:p>
        </w:tc>
        <w:tc>
          <w:tcPr>
            <w:tcW w:w="3830" w:type="dxa"/>
            <w:shd w:val="clear" w:color="auto" w:fill="9CC2E5" w:themeFill="accent1" w:themeFillTint="99"/>
          </w:tcPr>
          <w:p w:rsidR="00692E01" w:rsidRPr="006B70A3" w:rsidRDefault="00692E01" w:rsidP="00692E01">
            <w:pPr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 xml:space="preserve">Дополнительная информация, необходимая, по Вашему мнению, для проектирования установки для переработки </w:t>
            </w:r>
            <w:proofErr w:type="spellStart"/>
            <w:r w:rsidRPr="006B70A3">
              <w:rPr>
                <w:rFonts w:ascii="Arial" w:hAnsi="Arial" w:cs="Arial"/>
                <w:sz w:val="21"/>
                <w:szCs w:val="21"/>
              </w:rPr>
              <w:t>нефтешламов</w:t>
            </w:r>
            <w:proofErr w:type="spellEnd"/>
          </w:p>
        </w:tc>
        <w:tc>
          <w:tcPr>
            <w:tcW w:w="5007" w:type="dxa"/>
          </w:tcPr>
          <w:p w:rsidR="00692E01" w:rsidRPr="006B70A3" w:rsidRDefault="00692E01" w:rsidP="00692E01">
            <w:pPr>
              <w:ind w:left="514" w:hanging="284"/>
              <w:rPr>
                <w:rFonts w:ascii="Arial" w:hAnsi="Arial" w:cs="Arial"/>
                <w:sz w:val="21"/>
                <w:szCs w:val="21"/>
              </w:rPr>
            </w:pPr>
            <w:r w:rsidRPr="006B70A3">
              <w:rPr>
                <w:rFonts w:ascii="Arial" w:hAnsi="Arial" w:cs="Arial"/>
                <w:sz w:val="21"/>
                <w:szCs w:val="21"/>
              </w:rPr>
              <w:t>Пожалуйста, укажите:</w:t>
            </w:r>
            <w:r w:rsidRPr="006B70A3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</w:tbl>
    <w:p w:rsidR="007430CB" w:rsidRPr="00336C00" w:rsidRDefault="007430CB" w:rsidP="009F5055">
      <w:pPr>
        <w:rPr>
          <w:rFonts w:ascii="Arial" w:hAnsi="Arial" w:cs="Arial"/>
          <w:sz w:val="21"/>
          <w:szCs w:val="21"/>
        </w:rPr>
      </w:pPr>
      <w:r w:rsidRPr="00336C00">
        <w:rPr>
          <w:rFonts w:ascii="Arial" w:hAnsi="Arial" w:cs="Arial"/>
          <w:sz w:val="21"/>
          <w:szCs w:val="21"/>
        </w:rPr>
        <w:t>* обязательно для заполнения</w:t>
      </w:r>
    </w:p>
    <w:p w:rsidR="00CB7AB9" w:rsidRDefault="00CB7AB9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CB7AB9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CB7AB9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CB7AB9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8A" w:rsidRDefault="005D488A" w:rsidP="009C399D">
      <w:pPr>
        <w:spacing w:after="0" w:line="240" w:lineRule="auto"/>
      </w:pPr>
      <w:r>
        <w:separator/>
      </w:r>
    </w:p>
  </w:endnote>
  <w:endnote w:type="continuationSeparator" w:id="0">
    <w:p w:rsidR="005D488A" w:rsidRDefault="005D488A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8A" w:rsidRDefault="005D488A" w:rsidP="009C399D">
      <w:pPr>
        <w:spacing w:after="0" w:line="240" w:lineRule="auto"/>
      </w:pPr>
      <w:r>
        <w:separator/>
      </w:r>
    </w:p>
  </w:footnote>
  <w:footnote w:type="continuationSeparator" w:id="0">
    <w:p w:rsidR="005D488A" w:rsidRDefault="005D488A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F"/>
    <w:multiLevelType w:val="hybridMultilevel"/>
    <w:tmpl w:val="7132FCB6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580"/>
    <w:multiLevelType w:val="hybridMultilevel"/>
    <w:tmpl w:val="B2DC2D6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CEA"/>
    <w:multiLevelType w:val="hybridMultilevel"/>
    <w:tmpl w:val="BC06A0F8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40AC"/>
    <w:multiLevelType w:val="hybridMultilevel"/>
    <w:tmpl w:val="94644CC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3EA"/>
    <w:multiLevelType w:val="hybridMultilevel"/>
    <w:tmpl w:val="7A860A66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AE8"/>
    <w:multiLevelType w:val="hybridMultilevel"/>
    <w:tmpl w:val="986624D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0AB8"/>
    <w:multiLevelType w:val="hybridMultilevel"/>
    <w:tmpl w:val="AB4C187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CFD6E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1B09"/>
    <w:multiLevelType w:val="hybridMultilevel"/>
    <w:tmpl w:val="BFCEE33A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77A3"/>
    <w:multiLevelType w:val="hybridMultilevel"/>
    <w:tmpl w:val="EC8E82C6"/>
    <w:lvl w:ilvl="0" w:tplc="CFD6EF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4">
    <w:nsid w:val="66E36310"/>
    <w:multiLevelType w:val="hybridMultilevel"/>
    <w:tmpl w:val="6316A520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7">
    <w:nsid w:val="7EB400C8"/>
    <w:multiLevelType w:val="hybridMultilevel"/>
    <w:tmpl w:val="533A5002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75557"/>
    <w:rsid w:val="000B15C0"/>
    <w:rsid w:val="000B77E0"/>
    <w:rsid w:val="000F4B6B"/>
    <w:rsid w:val="00115746"/>
    <w:rsid w:val="00145CE6"/>
    <w:rsid w:val="001603DB"/>
    <w:rsid w:val="001B2695"/>
    <w:rsid w:val="00221AA2"/>
    <w:rsid w:val="002519B8"/>
    <w:rsid w:val="00296DD1"/>
    <w:rsid w:val="00300F3E"/>
    <w:rsid w:val="00336C00"/>
    <w:rsid w:val="00372331"/>
    <w:rsid w:val="0039709D"/>
    <w:rsid w:val="003A2438"/>
    <w:rsid w:val="003D6CD3"/>
    <w:rsid w:val="003F5287"/>
    <w:rsid w:val="00415E40"/>
    <w:rsid w:val="00432135"/>
    <w:rsid w:val="00497D3C"/>
    <w:rsid w:val="004C2D35"/>
    <w:rsid w:val="0051585F"/>
    <w:rsid w:val="005231EC"/>
    <w:rsid w:val="005D488A"/>
    <w:rsid w:val="005E4025"/>
    <w:rsid w:val="005F6B4C"/>
    <w:rsid w:val="00692E01"/>
    <w:rsid w:val="006B70A3"/>
    <w:rsid w:val="006C3E9B"/>
    <w:rsid w:val="006F2444"/>
    <w:rsid w:val="007149A4"/>
    <w:rsid w:val="00721C1D"/>
    <w:rsid w:val="007430CB"/>
    <w:rsid w:val="007678C3"/>
    <w:rsid w:val="0079395C"/>
    <w:rsid w:val="007D0373"/>
    <w:rsid w:val="00834CBF"/>
    <w:rsid w:val="00842FD6"/>
    <w:rsid w:val="00846C19"/>
    <w:rsid w:val="0088175C"/>
    <w:rsid w:val="00881AE0"/>
    <w:rsid w:val="008E4A3D"/>
    <w:rsid w:val="00915595"/>
    <w:rsid w:val="00976096"/>
    <w:rsid w:val="009839E1"/>
    <w:rsid w:val="009C399D"/>
    <w:rsid w:val="009F5055"/>
    <w:rsid w:val="00A0161C"/>
    <w:rsid w:val="00A615D0"/>
    <w:rsid w:val="00AD570A"/>
    <w:rsid w:val="00B569C0"/>
    <w:rsid w:val="00B60141"/>
    <w:rsid w:val="00B87320"/>
    <w:rsid w:val="00BF4ADC"/>
    <w:rsid w:val="00C73BA7"/>
    <w:rsid w:val="00C81BE3"/>
    <w:rsid w:val="00C91AFA"/>
    <w:rsid w:val="00CA4BA9"/>
    <w:rsid w:val="00CA63B3"/>
    <w:rsid w:val="00CB7AB9"/>
    <w:rsid w:val="00CF6675"/>
    <w:rsid w:val="00D46C51"/>
    <w:rsid w:val="00DC1DBB"/>
    <w:rsid w:val="00DC72D6"/>
    <w:rsid w:val="00E10114"/>
    <w:rsid w:val="00E9040D"/>
    <w:rsid w:val="00E9198F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казатель1"/>
    <w:basedOn w:val="a"/>
    <w:rsid w:val="00692E0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1B2B-F1B5-4318-9A70-760CC25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14</cp:revision>
  <dcterms:created xsi:type="dcterms:W3CDTF">2022-04-25T11:53:00Z</dcterms:created>
  <dcterms:modified xsi:type="dcterms:W3CDTF">2022-05-18T07:06:00Z</dcterms:modified>
</cp:coreProperties>
</file>