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г. Уфа, ул. </w:t>
      </w:r>
      <w:proofErr w:type="spellStart"/>
      <w:r w:rsidRPr="00FE19DC">
        <w:rPr>
          <w:rFonts w:ascii="Arial" w:hAnsi="Arial" w:cs="Arial"/>
          <w:sz w:val="19"/>
          <w:szCs w:val="19"/>
        </w:rPr>
        <w:t>Рихарда</w:t>
      </w:r>
      <w:proofErr w:type="spellEnd"/>
      <w:r w:rsidRPr="00FE19D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E19DC">
        <w:rPr>
          <w:rFonts w:ascii="Arial" w:hAnsi="Arial" w:cs="Arial"/>
          <w:sz w:val="19"/>
          <w:szCs w:val="19"/>
        </w:rPr>
        <w:t>Зорге</w:t>
      </w:r>
      <w:proofErr w:type="spellEnd"/>
      <w:r w:rsidRPr="00FE19DC">
        <w:rPr>
          <w:rFonts w:ascii="Arial" w:hAnsi="Arial" w:cs="Arial"/>
          <w:sz w:val="19"/>
          <w:szCs w:val="19"/>
        </w:rPr>
        <w:t>, 75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:rsidR="001B2695" w:rsidRPr="00FE19DC" w:rsidRDefault="00F03E2D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9" w:history="1">
        <w:r w:rsidR="001B2695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:rsidR="001B2695" w:rsidRP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:rsidR="001B2695" w:rsidRPr="001030CF" w:rsidRDefault="001B2695" w:rsidP="001B2695">
      <w:pPr>
        <w:jc w:val="center"/>
        <w:rPr>
          <w:rFonts w:ascii="Arial" w:hAnsi="Arial" w:cs="Arial"/>
          <w:b/>
          <w:sz w:val="21"/>
          <w:szCs w:val="21"/>
        </w:rPr>
      </w:pPr>
    </w:p>
    <w:p w:rsidR="001B2695" w:rsidRDefault="00F03E2D" w:rsidP="001B2695">
      <w:pPr>
        <w:jc w:val="center"/>
        <w:rPr>
          <w:b/>
          <w:sz w:val="24"/>
          <w:szCs w:val="24"/>
        </w:rPr>
      </w:pPr>
      <w:r w:rsidRPr="00F03E2D">
        <w:rPr>
          <w:rFonts w:asciiTheme="majorHAnsi" w:hAnsiTheme="majorHAnsi"/>
          <w:noProof/>
          <w:lang w:eastAsia="ru-RU"/>
        </w:rPr>
        <w:pict>
          <v:line id="Прямая соединительная линия 16" o:spid="_x0000_s1026" style="position:absolute;left:0;text-align:left;z-index:251660288;visibility:visible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<v:stroke joinstyle="miter"/>
          </v:line>
        </w:pict>
      </w:r>
    </w:p>
    <w:p w:rsidR="00F45F61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6F2444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</w:p>
    <w:p w:rsidR="00E9040D" w:rsidRPr="006F2444" w:rsidRDefault="008E4A3D" w:rsidP="00300F3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Установк</w:t>
      </w:r>
      <w:r w:rsidR="004B55CB">
        <w:rPr>
          <w:rFonts w:ascii="Arial" w:hAnsi="Arial" w:cs="Arial"/>
          <w:b/>
          <w:sz w:val="21"/>
          <w:szCs w:val="21"/>
        </w:rPr>
        <w:t>а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4B55CB">
        <w:rPr>
          <w:rFonts w:ascii="Arial" w:hAnsi="Arial" w:cs="Arial"/>
          <w:b/>
          <w:sz w:val="21"/>
          <w:szCs w:val="21"/>
        </w:rPr>
        <w:t>обессеривания</w:t>
      </w:r>
      <w:proofErr w:type="spellEnd"/>
      <w:r w:rsidR="004B55CB">
        <w:rPr>
          <w:rFonts w:ascii="Arial" w:hAnsi="Arial" w:cs="Arial"/>
          <w:b/>
          <w:sz w:val="21"/>
          <w:szCs w:val="21"/>
        </w:rPr>
        <w:t xml:space="preserve"> нефти и</w:t>
      </w:r>
      <w:r w:rsidR="00B11721">
        <w:rPr>
          <w:rFonts w:ascii="Arial" w:hAnsi="Arial" w:cs="Arial"/>
          <w:b/>
          <w:sz w:val="21"/>
          <w:szCs w:val="21"/>
        </w:rPr>
        <w:t xml:space="preserve"> газа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 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6F2444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</w:t>
      </w:r>
      <w:r w:rsidR="00221AA2">
        <w:rPr>
          <w:rFonts w:ascii="Arial" w:hAnsi="Arial" w:cs="Arial"/>
          <w:noProof/>
          <w:sz w:val="21"/>
          <w:szCs w:val="21"/>
          <w:lang w:eastAsia="ru-RU"/>
        </w:rPr>
        <w:t>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Контактное лицо: _____________________________________________________________________</w:t>
      </w:r>
    </w:p>
    <w:p w:rsidR="006F2444" w:rsidRPr="006F2444" w:rsidRDefault="006F2444" w:rsidP="006F2444">
      <w:pPr>
        <w:ind w:left="-567"/>
        <w:rPr>
          <w:rFonts w:ascii="Arial" w:hAnsi="Arial" w:cs="Arial"/>
          <w:sz w:val="21"/>
          <w:szCs w:val="21"/>
          <w:lang w:val="en-US"/>
        </w:rPr>
      </w:pPr>
      <w:r w:rsidRPr="006F2444"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p w:rsidR="00497D3C" w:rsidRPr="006F2444" w:rsidRDefault="00497D3C" w:rsidP="009F5055">
      <w:pPr>
        <w:rPr>
          <w:rFonts w:ascii="Arial" w:hAnsi="Arial" w:cs="Arial"/>
          <w:sz w:val="21"/>
          <w:szCs w:val="21"/>
        </w:rPr>
      </w:pPr>
    </w:p>
    <w:tbl>
      <w:tblPr>
        <w:tblStyle w:val="a9"/>
        <w:tblW w:w="0" w:type="auto"/>
        <w:jc w:val="center"/>
        <w:tblLook w:val="04A0"/>
      </w:tblPr>
      <w:tblGrid>
        <w:gridCol w:w="838"/>
        <w:gridCol w:w="3209"/>
        <w:gridCol w:w="3036"/>
        <w:gridCol w:w="2262"/>
      </w:tblGrid>
      <w:tr w:rsidR="0039709D" w:rsidRPr="009A78E4" w:rsidTr="002D3CDA">
        <w:trPr>
          <w:trHeight w:val="485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39709D" w:rsidRPr="009A78E4" w:rsidRDefault="0039709D" w:rsidP="0039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39709D" w:rsidRPr="009A78E4" w:rsidRDefault="0039709D" w:rsidP="0039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262" w:type="dxa"/>
            <w:shd w:val="clear" w:color="auto" w:fill="9CC2E5" w:themeFill="accent1" w:themeFillTint="99"/>
            <w:vAlign w:val="center"/>
          </w:tcPr>
          <w:p w:rsidR="0039709D" w:rsidRPr="009A78E4" w:rsidRDefault="0039709D" w:rsidP="0039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Значения</w:t>
            </w:r>
          </w:p>
        </w:tc>
      </w:tr>
      <w:tr w:rsidR="0039709D" w:rsidRPr="009A78E4" w:rsidTr="002D3CDA">
        <w:trPr>
          <w:trHeight w:val="279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39709D" w:rsidRPr="009A78E4" w:rsidRDefault="0039709D" w:rsidP="0039709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9A78E4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39709D" w:rsidRPr="009A78E4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9A78E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2" w:type="dxa"/>
            <w:shd w:val="clear" w:color="auto" w:fill="9CC2E5" w:themeFill="accent1" w:themeFillTint="99"/>
            <w:vAlign w:val="center"/>
          </w:tcPr>
          <w:p w:rsidR="0039709D" w:rsidRPr="009A78E4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9A78E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</w:t>
            </w:r>
          </w:p>
        </w:tc>
      </w:tr>
      <w:tr w:rsidR="0039709D" w:rsidRPr="009A78E4" w:rsidTr="002D3CDA">
        <w:trPr>
          <w:trHeight w:val="279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39709D" w:rsidRPr="009A78E4" w:rsidRDefault="0039709D" w:rsidP="00F75DA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9A78E4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1*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39709D" w:rsidRPr="009A78E4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highlight w:val="lightGray"/>
                <w:lang w:eastAsia="ru-RU"/>
              </w:rPr>
            </w:pPr>
            <w:r w:rsidRPr="009A7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Производительность по газу, нм</w:t>
            </w:r>
            <w:r w:rsidRPr="00F45F61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 xml:space="preserve">3 </w:t>
            </w:r>
            <w:r w:rsidRPr="009A7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/ </w:t>
            </w:r>
            <w:proofErr w:type="spellStart"/>
            <w:r w:rsidRPr="009A7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сут</w:t>
            </w:r>
            <w:proofErr w:type="spellEnd"/>
            <w:r w:rsidRPr="009A7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возможные отклонения, (±) (</w:t>
            </w:r>
            <w:r w:rsidRPr="009A78E4">
              <w:rPr>
                <w:rFonts w:ascii="Arial" w:eastAsia="Times New Roman" w:hAnsi="Arial" w:cs="Arial"/>
                <w:sz w:val="21"/>
                <w:szCs w:val="21"/>
                <w:shd w:val="clear" w:color="auto" w:fill="9CC2E5" w:themeFill="accent1" w:themeFillTint="99"/>
                <w:lang w:eastAsia="ru-RU"/>
              </w:rPr>
              <w:t>п</w:t>
            </w:r>
            <w:r w:rsidRPr="009A7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риведенная к условиям Т=0 </w:t>
            </w:r>
            <w:r w:rsidRPr="00F45F6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º</w:t>
            </w:r>
            <w:r w:rsidRPr="009A7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С, </w:t>
            </w:r>
            <w:proofErr w:type="gramStart"/>
            <w:r w:rsidRPr="009A7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  <w:r w:rsidRPr="009A7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=0,1013 МПа)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9A78E4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39709D" w:rsidRPr="009A78E4" w:rsidTr="002D3CDA">
        <w:trPr>
          <w:trHeight w:val="228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39709D" w:rsidRPr="009A78E4" w:rsidRDefault="0039709D" w:rsidP="00F75DA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9A78E4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2*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39709D" w:rsidRPr="009A78E4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A78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Давление МПа (изб.), возможные отклонения </w:t>
            </w:r>
          </w:p>
        </w:tc>
        <w:tc>
          <w:tcPr>
            <w:tcW w:w="3036" w:type="dxa"/>
            <w:shd w:val="clear" w:color="auto" w:fill="FFFFFF" w:themeFill="background1"/>
          </w:tcPr>
          <w:p w:rsidR="0039709D" w:rsidRPr="009A78E4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- на входе на установку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9A78E4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39709D" w:rsidRPr="009A78E4" w:rsidTr="002D3CDA">
        <w:trPr>
          <w:trHeight w:val="24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39709D" w:rsidRPr="009A78E4" w:rsidRDefault="0039709D" w:rsidP="00F75DA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39709D" w:rsidRPr="009A78E4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39709D" w:rsidRPr="009A78E4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- на выходе из установки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9A78E4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39709D" w:rsidRPr="009A78E4" w:rsidTr="002D3CDA">
        <w:trPr>
          <w:trHeight w:val="15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39709D" w:rsidRPr="009A78E4" w:rsidRDefault="0039709D" w:rsidP="00F75DA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9A78E4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3*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39709D" w:rsidRPr="009A78E4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Температура, </w:t>
            </w:r>
            <w:r w:rsidRPr="00F45F61">
              <w:rPr>
                <w:rFonts w:ascii="Arial" w:hAnsi="Arial" w:cs="Arial"/>
                <w:b/>
                <w:sz w:val="21"/>
                <w:szCs w:val="21"/>
              </w:rPr>
              <w:sym w:font="Symbol" w:char="F0B0"/>
            </w:r>
            <w:r w:rsidRPr="009A78E4">
              <w:rPr>
                <w:rFonts w:ascii="Arial" w:hAnsi="Arial" w:cs="Arial"/>
                <w:sz w:val="21"/>
                <w:szCs w:val="21"/>
              </w:rPr>
              <w:t>С, возможные отклонения</w:t>
            </w:r>
            <w:proofErr w:type="gramStart"/>
            <w:r w:rsidRPr="009A78E4">
              <w:rPr>
                <w:rFonts w:ascii="Arial" w:hAnsi="Arial" w:cs="Arial"/>
                <w:sz w:val="21"/>
                <w:szCs w:val="21"/>
              </w:rPr>
              <w:t>, (±)</w:t>
            </w:r>
            <w:proofErr w:type="gramEnd"/>
          </w:p>
        </w:tc>
        <w:tc>
          <w:tcPr>
            <w:tcW w:w="3036" w:type="dxa"/>
            <w:shd w:val="clear" w:color="auto" w:fill="FFFFFF" w:themeFill="background1"/>
          </w:tcPr>
          <w:p w:rsidR="0039709D" w:rsidRPr="009A78E4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- на входе на установку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9A78E4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39709D" w:rsidRPr="009A78E4" w:rsidTr="002D3CDA">
        <w:trPr>
          <w:trHeight w:val="114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39709D" w:rsidRPr="009A78E4" w:rsidRDefault="0039709D" w:rsidP="00F75DA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39709D" w:rsidRPr="009A78E4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39709D" w:rsidRPr="009A78E4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- на выходе из установки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9A78E4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1603DB" w:rsidRPr="009A78E4" w:rsidTr="002D3CDA">
        <w:trPr>
          <w:trHeight w:val="478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1603DB" w:rsidRPr="009A78E4" w:rsidRDefault="001603DB" w:rsidP="00F75DA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9A78E4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1603DB" w:rsidRPr="009A78E4" w:rsidRDefault="001603DB" w:rsidP="001603DB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Содержание механических примесей в газе на входе </w:t>
            </w:r>
          </w:p>
          <w:p w:rsidR="001603DB" w:rsidRPr="009A78E4" w:rsidRDefault="001603DB" w:rsidP="001603DB">
            <w:pPr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в установку, мг/дм</w:t>
            </w:r>
            <w:r w:rsidRPr="00F45F61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9A78E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1603DB" w:rsidRPr="009A78E4" w:rsidRDefault="001603DB" w:rsidP="001603D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51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9839E1" w:rsidRPr="009A78E4" w:rsidRDefault="009839E1" w:rsidP="00F75DA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val="en-US" w:eastAsia="ru-RU"/>
              </w:rPr>
            </w:pPr>
            <w:r w:rsidRPr="009A78E4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val="en-US" w:eastAsia="ru-RU"/>
              </w:rPr>
              <w:t>5*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9839E1" w:rsidRPr="009A78E4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Состав (% </w:t>
            </w:r>
            <w:proofErr w:type="spellStart"/>
            <w:r w:rsidRPr="009A78E4">
              <w:rPr>
                <w:rFonts w:ascii="Arial" w:hAnsi="Arial" w:cs="Arial"/>
                <w:sz w:val="21"/>
                <w:szCs w:val="21"/>
              </w:rPr>
              <w:t>мольн</w:t>
            </w:r>
            <w:proofErr w:type="spellEnd"/>
            <w:proofErr w:type="gramStart"/>
            <w:r w:rsidRPr="009A78E4">
              <w:rPr>
                <w:rFonts w:ascii="Arial" w:hAnsi="Arial" w:cs="Arial"/>
                <w:sz w:val="21"/>
                <w:szCs w:val="21"/>
              </w:rPr>
              <w:t xml:space="preserve">..) </w:t>
            </w:r>
            <w:proofErr w:type="gramEnd"/>
            <w:r w:rsidRPr="009A78E4">
              <w:rPr>
                <w:rFonts w:ascii="Arial" w:hAnsi="Arial" w:cs="Arial"/>
                <w:sz w:val="21"/>
                <w:szCs w:val="21"/>
              </w:rPr>
              <w:t>и свойства газа: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72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4B55CB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9A78E4">
              <w:rPr>
                <w:rFonts w:ascii="Arial" w:hAnsi="Arial" w:cs="Arial"/>
                <w:sz w:val="21"/>
                <w:szCs w:val="21"/>
                <w:lang w:val="en-US"/>
              </w:rPr>
              <w:t>N</w:t>
            </w:r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2</w:t>
            </w:r>
            <w:r w:rsidR="009839E1" w:rsidRPr="009A78E4">
              <w:rPr>
                <w:rFonts w:ascii="Arial" w:hAnsi="Arial" w:cs="Arial"/>
                <w:sz w:val="21"/>
                <w:szCs w:val="21"/>
              </w:rPr>
              <w:t xml:space="preserve"> (азот)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85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4B55CB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9A78E4">
              <w:rPr>
                <w:rFonts w:ascii="Arial" w:hAnsi="Arial" w:cs="Arial"/>
                <w:sz w:val="21"/>
                <w:szCs w:val="21"/>
              </w:rPr>
              <w:t>СО</w:t>
            </w:r>
            <w:proofErr w:type="gramStart"/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proofErr w:type="gramEnd"/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 xml:space="preserve"> </w:t>
            </w:r>
            <w:r w:rsidR="009839E1" w:rsidRPr="009A78E4">
              <w:rPr>
                <w:rFonts w:ascii="Arial" w:hAnsi="Arial" w:cs="Arial"/>
                <w:sz w:val="21"/>
                <w:szCs w:val="21"/>
              </w:rPr>
              <w:t>(углекислый газ)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315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4B55CB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9A78E4">
              <w:rPr>
                <w:rFonts w:ascii="Arial" w:hAnsi="Arial" w:cs="Arial"/>
                <w:sz w:val="21"/>
                <w:szCs w:val="21"/>
              </w:rPr>
              <w:t>Н</w:t>
            </w:r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9839E1" w:rsidRPr="009A78E4"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  <w:r w:rsidR="009839E1" w:rsidRPr="009A78E4">
              <w:rPr>
                <w:rFonts w:ascii="Arial" w:hAnsi="Arial" w:cs="Arial"/>
                <w:sz w:val="21"/>
                <w:szCs w:val="21"/>
              </w:rPr>
              <w:t xml:space="preserve"> (сероводород)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11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4B55CB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9A78E4">
              <w:rPr>
                <w:rFonts w:ascii="Arial" w:hAnsi="Arial" w:cs="Arial"/>
                <w:sz w:val="21"/>
                <w:szCs w:val="21"/>
              </w:rPr>
              <w:t>СН</w:t>
            </w:r>
            <w:proofErr w:type="gramStart"/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4</w:t>
            </w:r>
            <w:proofErr w:type="gramEnd"/>
            <w:r w:rsidR="009839E1" w:rsidRPr="009A78E4">
              <w:rPr>
                <w:rFonts w:ascii="Arial" w:hAnsi="Arial" w:cs="Arial"/>
                <w:sz w:val="21"/>
                <w:szCs w:val="21"/>
              </w:rPr>
              <w:t xml:space="preserve"> (метан)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44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4B55CB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9A78E4">
              <w:rPr>
                <w:rFonts w:ascii="Arial" w:hAnsi="Arial" w:cs="Arial"/>
                <w:sz w:val="21"/>
                <w:szCs w:val="21"/>
              </w:rPr>
              <w:t>С</w:t>
            </w:r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9839E1" w:rsidRPr="009A78E4">
              <w:rPr>
                <w:rFonts w:ascii="Arial" w:hAnsi="Arial" w:cs="Arial"/>
                <w:sz w:val="21"/>
                <w:szCs w:val="21"/>
              </w:rPr>
              <w:t>Н</w:t>
            </w:r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6</w:t>
            </w:r>
            <w:r w:rsidR="009839E1" w:rsidRPr="009A78E4">
              <w:rPr>
                <w:rFonts w:ascii="Arial" w:hAnsi="Arial" w:cs="Arial"/>
                <w:sz w:val="21"/>
                <w:szCs w:val="21"/>
              </w:rPr>
              <w:t xml:space="preserve"> (этан)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75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4B55CB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9A78E4">
              <w:rPr>
                <w:rFonts w:ascii="Arial" w:hAnsi="Arial" w:cs="Arial"/>
                <w:sz w:val="21"/>
                <w:szCs w:val="21"/>
              </w:rPr>
              <w:t>С</w:t>
            </w:r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3</w:t>
            </w:r>
            <w:r w:rsidR="009839E1" w:rsidRPr="009A78E4">
              <w:rPr>
                <w:rFonts w:ascii="Arial" w:hAnsi="Arial" w:cs="Arial"/>
                <w:sz w:val="21"/>
                <w:szCs w:val="21"/>
              </w:rPr>
              <w:t>Н</w:t>
            </w:r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8</w:t>
            </w:r>
            <w:r w:rsidR="009839E1" w:rsidRPr="009A78E4">
              <w:rPr>
                <w:rFonts w:ascii="Arial" w:hAnsi="Arial" w:cs="Arial"/>
                <w:sz w:val="21"/>
                <w:szCs w:val="21"/>
              </w:rPr>
              <w:t xml:space="preserve"> (пропан)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25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4B55CB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9A78E4">
              <w:rPr>
                <w:rFonts w:ascii="Arial" w:hAnsi="Arial" w:cs="Arial"/>
                <w:sz w:val="21"/>
                <w:szCs w:val="21"/>
                <w:lang w:val="en-US"/>
              </w:rPr>
              <w:t>iC</w:t>
            </w:r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4</w:t>
            </w:r>
            <w:r w:rsidR="009839E1" w:rsidRPr="009A78E4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10</w:t>
            </w:r>
            <w:r w:rsidR="009839E1" w:rsidRPr="009A78E4">
              <w:rPr>
                <w:rFonts w:ascii="Arial" w:hAnsi="Arial" w:cs="Arial"/>
                <w:sz w:val="21"/>
                <w:szCs w:val="21"/>
              </w:rPr>
              <w:t xml:space="preserve"> (изобутан)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1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4B55CB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9A78E4">
              <w:rPr>
                <w:rFonts w:ascii="Arial" w:hAnsi="Arial" w:cs="Arial"/>
                <w:sz w:val="21"/>
                <w:szCs w:val="21"/>
                <w:lang w:val="en-US"/>
              </w:rPr>
              <w:t>nC</w:t>
            </w:r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4</w:t>
            </w:r>
            <w:r w:rsidR="009839E1" w:rsidRPr="009A78E4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10</w:t>
            </w:r>
            <w:r w:rsidR="009839E1" w:rsidRPr="009A78E4">
              <w:rPr>
                <w:rFonts w:ascii="Arial" w:hAnsi="Arial" w:cs="Arial"/>
                <w:sz w:val="21"/>
                <w:szCs w:val="21"/>
              </w:rPr>
              <w:t xml:space="preserve"> (н</w:t>
            </w:r>
            <w:proofErr w:type="gramStart"/>
            <w:r w:rsidR="009839E1" w:rsidRPr="009A78E4">
              <w:rPr>
                <w:rFonts w:ascii="Arial" w:hAnsi="Arial" w:cs="Arial"/>
                <w:sz w:val="21"/>
                <w:szCs w:val="21"/>
              </w:rPr>
              <w:t>.б</w:t>
            </w:r>
            <w:proofErr w:type="gramEnd"/>
            <w:r w:rsidR="009839E1" w:rsidRPr="009A78E4">
              <w:rPr>
                <w:rFonts w:ascii="Arial" w:hAnsi="Arial" w:cs="Arial"/>
                <w:sz w:val="21"/>
                <w:szCs w:val="21"/>
              </w:rPr>
              <w:t xml:space="preserve">утан)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8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4B55CB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="009839E1" w:rsidRPr="009A78E4">
              <w:rPr>
                <w:rFonts w:ascii="Arial" w:hAnsi="Arial" w:cs="Arial"/>
                <w:sz w:val="21"/>
                <w:szCs w:val="21"/>
                <w:lang w:val="en-US"/>
              </w:rPr>
              <w:t>iC</w:t>
            </w:r>
            <w:proofErr w:type="spellEnd"/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5</w:t>
            </w:r>
            <w:r w:rsidR="009839E1" w:rsidRPr="009A78E4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</w:t>
            </w:r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9839E1" w:rsidRPr="009A78E4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="009839E1" w:rsidRPr="009A78E4">
              <w:rPr>
                <w:rFonts w:ascii="Arial" w:hAnsi="Arial" w:cs="Arial"/>
                <w:sz w:val="21"/>
                <w:szCs w:val="21"/>
              </w:rPr>
              <w:t>изопентан</w:t>
            </w:r>
            <w:proofErr w:type="spellEnd"/>
            <w:r w:rsidR="009839E1" w:rsidRPr="009A78E4">
              <w:rPr>
                <w:rFonts w:ascii="Arial" w:hAnsi="Arial" w:cs="Arial"/>
                <w:sz w:val="21"/>
                <w:szCs w:val="21"/>
              </w:rPr>
              <w:t xml:space="preserve">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7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4B55CB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="009839E1" w:rsidRPr="009A78E4">
              <w:rPr>
                <w:rFonts w:ascii="Arial" w:hAnsi="Arial" w:cs="Arial"/>
                <w:sz w:val="21"/>
                <w:szCs w:val="21"/>
                <w:lang w:val="en-US"/>
              </w:rPr>
              <w:t>nC</w:t>
            </w:r>
            <w:proofErr w:type="spellEnd"/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5</w:t>
            </w:r>
            <w:r w:rsidR="009839E1" w:rsidRPr="009A78E4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</w:t>
            </w:r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9839E1" w:rsidRPr="009A78E4">
              <w:rPr>
                <w:rFonts w:ascii="Arial" w:hAnsi="Arial" w:cs="Arial"/>
                <w:sz w:val="21"/>
                <w:szCs w:val="21"/>
              </w:rPr>
              <w:t xml:space="preserve"> (н</w:t>
            </w:r>
            <w:proofErr w:type="gramStart"/>
            <w:r w:rsidR="009839E1" w:rsidRPr="009A78E4">
              <w:rPr>
                <w:rFonts w:ascii="Arial" w:hAnsi="Arial" w:cs="Arial"/>
                <w:sz w:val="21"/>
                <w:szCs w:val="21"/>
              </w:rPr>
              <w:t>.п</w:t>
            </w:r>
            <w:proofErr w:type="gramEnd"/>
            <w:r w:rsidR="009839E1" w:rsidRPr="009A78E4">
              <w:rPr>
                <w:rFonts w:ascii="Arial" w:hAnsi="Arial" w:cs="Arial"/>
                <w:sz w:val="21"/>
                <w:szCs w:val="21"/>
              </w:rPr>
              <w:t>ентан)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195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4B55CB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9A78E4">
              <w:rPr>
                <w:rFonts w:ascii="Arial" w:hAnsi="Arial" w:cs="Arial"/>
                <w:sz w:val="21"/>
                <w:szCs w:val="21"/>
              </w:rPr>
              <w:t>С</w:t>
            </w:r>
            <w:proofErr w:type="gramStart"/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6</w:t>
            </w:r>
            <w:proofErr w:type="gramEnd"/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 xml:space="preserve">+выше </w:t>
            </w:r>
            <w:r w:rsidR="009839E1" w:rsidRPr="009A78E4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9839E1" w:rsidRPr="009A78E4">
              <w:rPr>
                <w:rFonts w:ascii="Arial" w:hAnsi="Arial" w:cs="Arial"/>
                <w:sz w:val="21"/>
                <w:szCs w:val="21"/>
              </w:rPr>
              <w:t>гексаны</w:t>
            </w:r>
            <w:proofErr w:type="spellEnd"/>
            <w:r w:rsidR="009839E1" w:rsidRPr="009A78E4">
              <w:rPr>
                <w:rFonts w:ascii="Arial" w:hAnsi="Arial" w:cs="Arial"/>
                <w:sz w:val="21"/>
                <w:szCs w:val="21"/>
              </w:rPr>
              <w:t xml:space="preserve">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52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4B55CB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9A78E4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F45F61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2</w:t>
            </w:r>
            <w:r w:rsidR="009839E1" w:rsidRPr="009A78E4">
              <w:rPr>
                <w:rFonts w:ascii="Arial" w:hAnsi="Arial" w:cs="Arial"/>
                <w:sz w:val="21"/>
                <w:szCs w:val="21"/>
                <w:lang w:val="en-US"/>
              </w:rPr>
              <w:t>O (</w:t>
            </w:r>
            <w:r w:rsidR="009839E1" w:rsidRPr="009A78E4">
              <w:rPr>
                <w:rFonts w:ascii="Arial" w:hAnsi="Arial" w:cs="Arial"/>
                <w:sz w:val="21"/>
                <w:szCs w:val="21"/>
              </w:rPr>
              <w:t>вода</w:t>
            </w:r>
            <w:r w:rsidR="009839E1" w:rsidRPr="009A78E4">
              <w:rPr>
                <w:rFonts w:ascii="Arial" w:hAnsi="Arial" w:cs="Arial"/>
                <w:sz w:val="21"/>
                <w:szCs w:val="21"/>
                <w:lang w:val="en-US"/>
              </w:rPr>
              <w:t>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2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149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19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5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45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64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1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33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4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89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9839E1" w:rsidRPr="009A78E4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Массовая концентрация жидкости в газе на входе, </w:t>
            </w:r>
            <w:proofErr w:type="gramStart"/>
            <w:r w:rsidRPr="009A78E4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9A78E4">
              <w:rPr>
                <w:rFonts w:ascii="Arial" w:hAnsi="Arial" w:cs="Arial"/>
                <w:sz w:val="21"/>
                <w:szCs w:val="21"/>
              </w:rPr>
              <w:t>/нм</w:t>
            </w:r>
            <w:r w:rsidRPr="00F45F61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9839E1" w:rsidRPr="009A78E4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Плотность газа, </w:t>
            </w:r>
            <w:proofErr w:type="gramStart"/>
            <w:r w:rsidRPr="009A78E4">
              <w:rPr>
                <w:rFonts w:ascii="Arial" w:hAnsi="Arial" w:cs="Arial"/>
                <w:sz w:val="21"/>
                <w:szCs w:val="21"/>
              </w:rPr>
              <w:t>кг</w:t>
            </w:r>
            <w:proofErr w:type="gramEnd"/>
            <w:r w:rsidRPr="009A78E4">
              <w:rPr>
                <w:rFonts w:ascii="Arial" w:hAnsi="Arial" w:cs="Arial"/>
                <w:sz w:val="21"/>
                <w:szCs w:val="21"/>
              </w:rPr>
              <w:t>/нм</w:t>
            </w:r>
            <w:r w:rsidRPr="00F45F61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9A78E4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:rsidR="009839E1" w:rsidRPr="009A78E4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(приведенная к условиям Т=0 </w:t>
            </w:r>
            <w:proofErr w:type="spellStart"/>
            <w:r w:rsidRPr="00F45F61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о</w:t>
            </w:r>
            <w:r w:rsidRPr="009A78E4">
              <w:rPr>
                <w:rFonts w:ascii="Arial" w:hAnsi="Arial" w:cs="Arial"/>
                <w:sz w:val="21"/>
                <w:szCs w:val="21"/>
              </w:rPr>
              <w:t>С</w:t>
            </w:r>
            <w:proofErr w:type="spellEnd"/>
            <w:r w:rsidRPr="009A78E4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gramStart"/>
            <w:r w:rsidRPr="009A78E4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  <w:r w:rsidRPr="009A78E4">
              <w:rPr>
                <w:rFonts w:ascii="Arial" w:hAnsi="Arial" w:cs="Arial"/>
                <w:sz w:val="21"/>
                <w:szCs w:val="21"/>
              </w:rPr>
              <w:t>=0,1013 МПа)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9839E1" w:rsidRPr="009A78E4" w:rsidRDefault="009839E1" w:rsidP="00F75DA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9A78E4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6*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9839E1" w:rsidRPr="009A78E4" w:rsidRDefault="009839E1" w:rsidP="009839E1">
            <w:pPr>
              <w:ind w:left="432" w:hanging="432"/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b/>
                <w:sz w:val="21"/>
                <w:szCs w:val="21"/>
              </w:rPr>
              <w:t>Требования к качеству подготовки газа</w:t>
            </w:r>
          </w:p>
          <w:p w:rsidR="009839E1" w:rsidRPr="009A78E4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газ на выходе: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F75DA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9839E1" w:rsidP="00F45F61">
            <w:pPr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- содержание механических примесей в газе:</w:t>
            </w:r>
          </w:p>
          <w:p w:rsidR="009839E1" w:rsidRPr="009A78E4" w:rsidRDefault="009839E1" w:rsidP="00F45F61">
            <w:pPr>
              <w:ind w:left="467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gramStart"/>
            <w:r w:rsidRPr="009A78E4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9A78E4">
              <w:rPr>
                <w:rFonts w:ascii="Arial" w:hAnsi="Arial" w:cs="Arial"/>
                <w:sz w:val="21"/>
                <w:szCs w:val="21"/>
              </w:rPr>
              <w:t>/нм</w:t>
            </w:r>
            <w:r w:rsidRPr="00F45F61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  <w:p w:rsidR="009839E1" w:rsidRPr="009A78E4" w:rsidRDefault="009839E1" w:rsidP="00F45F61">
            <w:pPr>
              <w:ind w:left="467"/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- максимальный размер, </w:t>
            </w:r>
            <w:proofErr w:type="gramStart"/>
            <w:r w:rsidRPr="009A78E4">
              <w:rPr>
                <w:rFonts w:ascii="Arial" w:hAnsi="Arial" w:cs="Arial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F75DA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9839E1" w:rsidP="00F45F6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- допустимая массовая концентрация жидкости в газе, </w:t>
            </w:r>
            <w:proofErr w:type="gramStart"/>
            <w:r w:rsidRPr="009A78E4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9A78E4">
              <w:rPr>
                <w:rFonts w:ascii="Arial" w:hAnsi="Arial" w:cs="Arial"/>
                <w:sz w:val="21"/>
                <w:szCs w:val="21"/>
              </w:rPr>
              <w:t>/нм</w:t>
            </w:r>
            <w:r w:rsidRPr="00F45F61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F75DA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9839E1" w:rsidP="00F45F6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- допустимый размер частиц механических примесей, </w:t>
            </w:r>
            <w:proofErr w:type="gramStart"/>
            <w:r w:rsidRPr="009A78E4">
              <w:rPr>
                <w:rFonts w:ascii="Arial" w:hAnsi="Arial" w:cs="Arial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F75DA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9839E1" w:rsidP="00F45F6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- массовая концентрация сероводорода, </w:t>
            </w:r>
            <w:proofErr w:type="gramStart"/>
            <w:r w:rsidRPr="009A78E4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9A78E4">
              <w:rPr>
                <w:rFonts w:ascii="Arial" w:hAnsi="Arial" w:cs="Arial"/>
                <w:sz w:val="21"/>
                <w:szCs w:val="21"/>
              </w:rPr>
              <w:t>/м</w:t>
            </w:r>
            <w:r w:rsidRPr="00F45F61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9A78E4">
              <w:rPr>
                <w:rFonts w:ascii="Arial" w:hAnsi="Arial" w:cs="Arial"/>
                <w:sz w:val="21"/>
                <w:szCs w:val="21"/>
              </w:rPr>
              <w:t>, не более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F75DA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9839E1" w:rsidP="00F45F6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- массовая концентрация </w:t>
            </w:r>
            <w:proofErr w:type="spellStart"/>
            <w:r w:rsidRPr="009A78E4">
              <w:rPr>
                <w:rFonts w:ascii="Arial" w:hAnsi="Arial" w:cs="Arial"/>
                <w:sz w:val="21"/>
                <w:szCs w:val="21"/>
              </w:rPr>
              <w:t>меркаптановой</w:t>
            </w:r>
            <w:proofErr w:type="spellEnd"/>
            <w:r w:rsidRPr="009A78E4">
              <w:rPr>
                <w:rFonts w:ascii="Arial" w:hAnsi="Arial" w:cs="Arial"/>
                <w:sz w:val="21"/>
                <w:szCs w:val="21"/>
              </w:rPr>
              <w:t xml:space="preserve"> серы, </w:t>
            </w:r>
            <w:proofErr w:type="gramStart"/>
            <w:r w:rsidRPr="009A78E4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9A78E4">
              <w:rPr>
                <w:rFonts w:ascii="Arial" w:hAnsi="Arial" w:cs="Arial"/>
                <w:sz w:val="21"/>
                <w:szCs w:val="21"/>
              </w:rPr>
              <w:t>/м</w:t>
            </w:r>
            <w:r w:rsidRPr="00F45F61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9A78E4">
              <w:rPr>
                <w:rFonts w:ascii="Arial" w:hAnsi="Arial" w:cs="Arial"/>
                <w:sz w:val="21"/>
                <w:szCs w:val="21"/>
              </w:rPr>
              <w:t>, не более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F75DA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9839E1" w:rsidP="00F45F6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- метановое число МЧ (указать по какой методике, </w:t>
            </w:r>
            <w:r w:rsidRPr="009A78E4">
              <w:rPr>
                <w:rFonts w:ascii="Arial" w:hAnsi="Arial" w:cs="Arial"/>
                <w:sz w:val="21"/>
                <w:szCs w:val="21"/>
                <w:lang w:val="en-US"/>
              </w:rPr>
              <w:t>Caterpillar</w:t>
            </w:r>
            <w:r w:rsidRPr="009A78E4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9A78E4">
              <w:rPr>
                <w:rFonts w:ascii="Arial" w:hAnsi="Arial" w:cs="Arial"/>
                <w:sz w:val="21"/>
                <w:szCs w:val="21"/>
                <w:lang w:val="en-US"/>
              </w:rPr>
              <w:t>Cummins</w:t>
            </w:r>
            <w:r w:rsidRPr="009A78E4">
              <w:rPr>
                <w:rFonts w:ascii="Arial" w:hAnsi="Arial" w:cs="Arial"/>
                <w:sz w:val="21"/>
                <w:szCs w:val="21"/>
              </w:rPr>
              <w:t xml:space="preserve"> и т.д.)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9A78E4" w:rsidTr="002D3CD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9A78E4" w:rsidRDefault="009839E1" w:rsidP="00F75DA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9A78E4" w:rsidRDefault="009839E1" w:rsidP="00F45F61">
            <w:pPr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- точка росы подготавливаемого газа, </w:t>
            </w:r>
            <w:r w:rsidRPr="00F45F61">
              <w:rPr>
                <w:rFonts w:ascii="Arial" w:hAnsi="Arial" w:cs="Arial"/>
                <w:b/>
                <w:sz w:val="21"/>
                <w:szCs w:val="21"/>
              </w:rPr>
              <w:t>°</w:t>
            </w:r>
            <w:proofErr w:type="gramStart"/>
            <w:r w:rsidRPr="009A78E4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  <w:r w:rsidRPr="009A78E4">
              <w:rPr>
                <w:rFonts w:ascii="Arial" w:hAnsi="Arial" w:cs="Arial"/>
                <w:sz w:val="21"/>
                <w:szCs w:val="21"/>
              </w:rPr>
              <w:t xml:space="preserve"> (указать при каком давлении):</w:t>
            </w:r>
          </w:p>
          <w:p w:rsidR="009839E1" w:rsidRPr="009A78E4" w:rsidRDefault="00F45F61" w:rsidP="009839E1">
            <w:pPr>
              <w:ind w:left="757" w:hanging="42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9839E1" w:rsidRPr="009A78E4">
              <w:rPr>
                <w:rFonts w:ascii="Arial" w:hAnsi="Arial" w:cs="Arial"/>
                <w:sz w:val="21"/>
                <w:szCs w:val="21"/>
              </w:rPr>
              <w:t>- по воде</w:t>
            </w:r>
          </w:p>
          <w:p w:rsidR="009839E1" w:rsidRPr="009A78E4" w:rsidRDefault="009839E1" w:rsidP="00F45F61">
            <w:pPr>
              <w:ind w:left="757" w:hanging="425"/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  - по углеводородам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9A78E4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9A78E4" w:rsidTr="002D3CD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5231EC" w:rsidRPr="009A78E4" w:rsidRDefault="005231EC" w:rsidP="00F75DA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9A78E4"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5231EC" w:rsidRPr="009A78E4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Условия эксплуатации и управления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9A78E4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9A78E4" w:rsidTr="002D3CD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5231EC" w:rsidRPr="009A78E4" w:rsidRDefault="005231EC" w:rsidP="00F75D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5231EC" w:rsidRPr="009A78E4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Наличие ЛСУ, краткие требования к системе управления, рекомендуемое место размещения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9A78E4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9A78E4" w:rsidTr="002D3CDA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5231EC" w:rsidRPr="009A78E4" w:rsidRDefault="005231EC" w:rsidP="00F75D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b/>
                <w:sz w:val="21"/>
                <w:szCs w:val="21"/>
              </w:rPr>
              <w:t>9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5231EC" w:rsidRPr="009A78E4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Вид поставки:</w:t>
            </w:r>
          </w:p>
        </w:tc>
        <w:tc>
          <w:tcPr>
            <w:tcW w:w="3036" w:type="dxa"/>
            <w:shd w:val="clear" w:color="auto" w:fill="FFFFFF" w:themeFill="background1"/>
          </w:tcPr>
          <w:p w:rsidR="005231EC" w:rsidRPr="009A78E4" w:rsidRDefault="005231EC" w:rsidP="005231EC">
            <w:pPr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блочная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9A78E4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9A78E4" w:rsidTr="002D3CD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5231EC" w:rsidRPr="009A78E4" w:rsidRDefault="005231EC" w:rsidP="00F75D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</w:tcPr>
          <w:p w:rsidR="005231EC" w:rsidRPr="009A78E4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5231EC" w:rsidRPr="009A78E4" w:rsidRDefault="005231EC" w:rsidP="00F45F61">
            <w:pPr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не блочная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9A78E4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9A78E4" w:rsidTr="002D3CDA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5231EC" w:rsidRPr="009A78E4" w:rsidRDefault="00E9198F" w:rsidP="00F75D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b/>
                <w:sz w:val="21"/>
                <w:szCs w:val="21"/>
              </w:rPr>
              <w:t>10*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5231EC" w:rsidRPr="009A78E4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Место расположения изделия </w:t>
            </w:r>
          </w:p>
        </w:tc>
        <w:tc>
          <w:tcPr>
            <w:tcW w:w="3036" w:type="dxa"/>
            <w:shd w:val="clear" w:color="auto" w:fill="FFFFFF" w:themeFill="background1"/>
          </w:tcPr>
          <w:p w:rsidR="005231EC" w:rsidRPr="009A78E4" w:rsidRDefault="004B55CB" w:rsidP="004B55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231EC" w:rsidRPr="009A78E4">
              <w:rPr>
                <w:rFonts w:ascii="Arial" w:hAnsi="Arial" w:cs="Arial"/>
                <w:sz w:val="21"/>
                <w:szCs w:val="21"/>
              </w:rPr>
              <w:t>- в помещении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9A78E4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9A78E4" w:rsidTr="002D3CD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5231EC" w:rsidRPr="009A78E4" w:rsidRDefault="005231EC" w:rsidP="00F75D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5231EC" w:rsidRPr="009A78E4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5231EC" w:rsidRPr="009A78E4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- на открытой площадке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9A78E4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9A78E4" w:rsidTr="002D3CD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E9198F" w:rsidRPr="009A78E4" w:rsidRDefault="00E9198F" w:rsidP="00F75D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b/>
                <w:sz w:val="21"/>
                <w:szCs w:val="21"/>
              </w:rPr>
              <w:t>11*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E9198F" w:rsidRPr="009A78E4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Требуемый срок службы изделия, лет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9A78E4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9A78E4" w:rsidTr="002D3CD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E9198F" w:rsidRPr="009A78E4" w:rsidRDefault="00E9198F" w:rsidP="00F75D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b/>
                <w:sz w:val="21"/>
                <w:szCs w:val="21"/>
              </w:rPr>
              <w:t>12*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E9198F" w:rsidRPr="009A78E4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Месторасположения пункта управления технологическим процессом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9A78E4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9A78E4" w:rsidTr="002D3CDA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E9198F" w:rsidRPr="009A78E4" w:rsidRDefault="00E9198F" w:rsidP="00F75D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b/>
                <w:sz w:val="21"/>
                <w:szCs w:val="21"/>
              </w:rPr>
              <w:t>13*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E9198F" w:rsidRPr="009A78E4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Средняя температура района эксплуатации изделия,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9A78E4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9A78E4" w:rsidTr="00E9198F">
        <w:trPr>
          <w:trHeight w:val="2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E9198F" w:rsidRPr="009A78E4" w:rsidRDefault="00E9198F" w:rsidP="00F75D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  <w:vAlign w:val="center"/>
          </w:tcPr>
          <w:p w:rsidR="00E9198F" w:rsidRPr="009A78E4" w:rsidRDefault="00E9198F" w:rsidP="00F45F61">
            <w:pPr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- климатические условия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9A78E4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9A78E4" w:rsidTr="00E9198F">
        <w:trPr>
          <w:trHeight w:val="2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E9198F" w:rsidRPr="009A78E4" w:rsidRDefault="00E9198F" w:rsidP="00F75D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  <w:vAlign w:val="center"/>
          </w:tcPr>
          <w:p w:rsidR="00E9198F" w:rsidRPr="009A78E4" w:rsidRDefault="00E9198F" w:rsidP="00F45F61">
            <w:pPr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- самой холодной пятидневки, </w:t>
            </w:r>
            <w:r w:rsidRPr="00F45F61">
              <w:rPr>
                <w:rFonts w:ascii="Arial" w:hAnsi="Arial" w:cs="Arial"/>
                <w:b/>
                <w:sz w:val="21"/>
                <w:szCs w:val="21"/>
              </w:rPr>
              <w:t>°</w:t>
            </w:r>
            <w:proofErr w:type="gramStart"/>
            <w:r w:rsidRPr="009A78E4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9A78E4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9A78E4" w:rsidTr="00E9198F">
        <w:trPr>
          <w:trHeight w:val="2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E9198F" w:rsidRPr="009A78E4" w:rsidRDefault="00E9198F" w:rsidP="00F75D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  <w:vAlign w:val="center"/>
          </w:tcPr>
          <w:p w:rsidR="00E9198F" w:rsidRPr="009A78E4" w:rsidRDefault="00E9198F" w:rsidP="00F45F61">
            <w:pPr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- абсолютная минимальная температура района эксплуатации изделия, </w:t>
            </w:r>
            <w:r w:rsidRPr="00F45F61">
              <w:rPr>
                <w:rFonts w:ascii="Arial" w:hAnsi="Arial" w:cs="Arial"/>
                <w:b/>
                <w:sz w:val="21"/>
                <w:szCs w:val="21"/>
              </w:rPr>
              <w:t>°</w:t>
            </w:r>
            <w:proofErr w:type="gramStart"/>
            <w:r w:rsidRPr="009A78E4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9A78E4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9A78E4" w:rsidTr="002D3CD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E9198F" w:rsidRPr="009A78E4" w:rsidRDefault="00E9198F" w:rsidP="00F75D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b/>
                <w:sz w:val="21"/>
                <w:szCs w:val="21"/>
              </w:rPr>
              <w:t>14*</w:t>
            </w: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E9198F" w:rsidRPr="009A78E4" w:rsidRDefault="00E9198F" w:rsidP="002D3CDA">
            <w:pPr>
              <w:shd w:val="clear" w:color="auto" w:fill="9CC2E5" w:themeFill="accent1" w:themeFillTint="99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Комплектация: да/нет</w:t>
            </w:r>
          </w:p>
          <w:p w:rsidR="00E9198F" w:rsidRPr="009A78E4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- средств АСУ ТП, автоматики и КИП </w:t>
            </w:r>
          </w:p>
          <w:p w:rsidR="00E9198F" w:rsidRPr="009A78E4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- теплоизоляция  </w:t>
            </w:r>
          </w:p>
          <w:p w:rsidR="00E9198F" w:rsidRPr="009A78E4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- подземные емкости</w:t>
            </w:r>
          </w:p>
          <w:p w:rsidR="00E9198F" w:rsidRPr="009A78E4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Pr="009A78E4">
              <w:rPr>
                <w:rFonts w:ascii="Arial" w:hAnsi="Arial" w:cs="Arial"/>
                <w:sz w:val="21"/>
                <w:szCs w:val="21"/>
              </w:rPr>
              <w:t>метанольное</w:t>
            </w:r>
            <w:proofErr w:type="spellEnd"/>
            <w:r w:rsidRPr="009A78E4">
              <w:rPr>
                <w:rFonts w:ascii="Arial" w:hAnsi="Arial" w:cs="Arial"/>
                <w:sz w:val="21"/>
                <w:szCs w:val="21"/>
              </w:rPr>
              <w:t xml:space="preserve"> хозяйство</w:t>
            </w:r>
          </w:p>
          <w:p w:rsidR="00E9198F" w:rsidRPr="009A78E4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- склады</w:t>
            </w:r>
          </w:p>
          <w:p w:rsidR="00E9198F" w:rsidRPr="009A78E4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- учет (оперативный, коммерческий)</w:t>
            </w:r>
          </w:p>
          <w:p w:rsidR="00F45F61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- антикоррозионное  покрытие (предложение)</w:t>
            </w:r>
          </w:p>
          <w:p w:rsidR="00E9198F" w:rsidRPr="009A78E4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- наружное</w:t>
            </w:r>
          </w:p>
          <w:p w:rsidR="00E9198F" w:rsidRPr="009A78E4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- внутреннее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9A78E4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9A78E4" w:rsidTr="002D3CDA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E9198F" w:rsidRPr="009A78E4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b/>
                <w:sz w:val="21"/>
                <w:szCs w:val="21"/>
              </w:rPr>
              <w:t>15*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E9198F" w:rsidRPr="009A78E4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Указать способ утилизации</w:t>
            </w:r>
            <w:r w:rsidRPr="009A78E4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9A78E4">
              <w:rPr>
                <w:rFonts w:ascii="Arial" w:hAnsi="Arial" w:cs="Arial"/>
                <w:sz w:val="21"/>
                <w:szCs w:val="21"/>
              </w:rPr>
              <w:t>газа:</w:t>
            </w:r>
          </w:p>
          <w:p w:rsidR="00E9198F" w:rsidRPr="009A78E4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E9198F" w:rsidRPr="009A78E4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подача в магистральный трубопровод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9A78E4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9A78E4" w:rsidTr="002D3CD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9A78E4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9A78E4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E9198F" w:rsidRPr="009A78E4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газодизельная электростанция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9A78E4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9A78E4" w:rsidTr="002D3CD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9A78E4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9A78E4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E9198F" w:rsidRPr="009A78E4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газотурбинная электростанция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9A78E4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9A78E4" w:rsidTr="002D3CD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9A78E4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9A78E4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E9198F" w:rsidRPr="009A78E4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факел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9A78E4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9A78E4" w:rsidTr="002D3CD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9A78E4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9A78E4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E9198F" w:rsidRPr="009A78E4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подача на ГПЗ компрессорная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9A78E4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9A78E4" w:rsidTr="002D3CDA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9A78E4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9A78E4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E9198F" w:rsidRPr="009A78E4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подача на ГПЗ </w:t>
            </w:r>
            <w:proofErr w:type="spellStart"/>
            <w:r w:rsidRPr="009A78E4">
              <w:rPr>
                <w:rFonts w:ascii="Arial" w:hAnsi="Arial" w:cs="Arial"/>
                <w:sz w:val="21"/>
                <w:szCs w:val="21"/>
              </w:rPr>
              <w:t>безкомпрессорная</w:t>
            </w:r>
            <w:proofErr w:type="spell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9A78E4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9A78E4" w:rsidTr="002D3CD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9A78E4" w:rsidRDefault="007430CB" w:rsidP="007430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b/>
                <w:sz w:val="21"/>
                <w:szCs w:val="21"/>
              </w:rPr>
              <w:lastRenderedPageBreak/>
              <w:t>16*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</w:tcPr>
          <w:p w:rsidR="007430CB" w:rsidRPr="009A78E4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Требуются ли дополнительные услуги</w:t>
            </w:r>
          </w:p>
        </w:tc>
        <w:tc>
          <w:tcPr>
            <w:tcW w:w="3036" w:type="dxa"/>
            <w:shd w:val="clear" w:color="auto" w:fill="auto"/>
          </w:tcPr>
          <w:p w:rsidR="007430CB" w:rsidRPr="009A78E4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ШМ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9A78E4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9A78E4" w:rsidTr="002D3CD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9A78E4" w:rsidRDefault="007430CB" w:rsidP="007430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b/>
                <w:sz w:val="21"/>
                <w:szCs w:val="21"/>
              </w:rPr>
              <w:t>17*</w:t>
            </w:r>
          </w:p>
        </w:tc>
        <w:tc>
          <w:tcPr>
            <w:tcW w:w="3209" w:type="dxa"/>
            <w:vMerge/>
            <w:shd w:val="clear" w:color="auto" w:fill="FFFFFF" w:themeFill="background1"/>
          </w:tcPr>
          <w:p w:rsidR="007430CB" w:rsidRPr="009A78E4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auto"/>
          </w:tcPr>
          <w:p w:rsidR="007430CB" w:rsidRPr="009A78E4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ПНР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9A78E4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9A78E4" w:rsidTr="002D3CD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9A78E4" w:rsidRDefault="007430CB" w:rsidP="007430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b/>
                <w:sz w:val="21"/>
                <w:szCs w:val="21"/>
              </w:rPr>
              <w:t>18*</w:t>
            </w:r>
          </w:p>
        </w:tc>
        <w:tc>
          <w:tcPr>
            <w:tcW w:w="3209" w:type="dxa"/>
            <w:vMerge/>
            <w:shd w:val="clear" w:color="auto" w:fill="9CC2E5" w:themeFill="accent1" w:themeFillTint="99"/>
          </w:tcPr>
          <w:p w:rsidR="007430CB" w:rsidRPr="009A78E4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:rsidR="007430CB" w:rsidRPr="009A78E4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Транспортировка (место назначения)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9A78E4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9A78E4" w:rsidTr="002D3CD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9A78E4" w:rsidRDefault="007430CB" w:rsidP="007430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b/>
                <w:sz w:val="21"/>
                <w:szCs w:val="21"/>
              </w:rPr>
              <w:t>19*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7430CB" w:rsidRPr="009A78E4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 xml:space="preserve">Требования к </w:t>
            </w:r>
            <w:proofErr w:type="spellStart"/>
            <w:r w:rsidRPr="009A78E4">
              <w:rPr>
                <w:rFonts w:ascii="Arial" w:hAnsi="Arial" w:cs="Arial"/>
                <w:sz w:val="21"/>
                <w:szCs w:val="21"/>
              </w:rPr>
              <w:t>КИПиА</w:t>
            </w:r>
            <w:proofErr w:type="spell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9A78E4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9A78E4" w:rsidTr="002D3CD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9A78E4" w:rsidRDefault="007430CB" w:rsidP="007430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b/>
                <w:sz w:val="21"/>
                <w:szCs w:val="21"/>
              </w:rPr>
              <w:t>20*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7430CB" w:rsidRPr="009A78E4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Назначение установки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9A78E4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9A78E4" w:rsidTr="002D3CDA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9A78E4" w:rsidRDefault="007430CB" w:rsidP="00F75DA5">
            <w:pPr>
              <w:ind w:right="2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78E4">
              <w:rPr>
                <w:rFonts w:ascii="Arial" w:hAnsi="Arial" w:cs="Arial"/>
                <w:b/>
                <w:sz w:val="21"/>
                <w:szCs w:val="21"/>
              </w:rPr>
              <w:t>21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7430CB" w:rsidRPr="009A78E4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9A78E4">
              <w:rPr>
                <w:rFonts w:ascii="Arial" w:hAnsi="Arial" w:cs="Arial"/>
                <w:sz w:val="21"/>
                <w:szCs w:val="21"/>
              </w:rPr>
              <w:t>Прочие требования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9A78E4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</w:tbl>
    <w:p w:rsidR="007430CB" w:rsidRPr="007430CB" w:rsidRDefault="007430CB" w:rsidP="009F5055">
      <w:r>
        <w:t>* обязательно для заполнения</w:t>
      </w:r>
    </w:p>
    <w:p w:rsidR="00F45F61" w:rsidRDefault="00F45F61" w:rsidP="000F4B6B">
      <w:pPr>
        <w:spacing w:after="0" w:line="288" w:lineRule="auto"/>
        <w:ind w:left="432" w:hanging="432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F4B6B" w:rsidRPr="00F45F61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>Информацию подготовил:</w:t>
      </w:r>
    </w:p>
    <w:p w:rsidR="000F4B6B" w:rsidRPr="00F45F61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Фамилия, Имя, Отчество: </w:t>
      </w: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F45F61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Должность: </w:t>
      </w: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F45F61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Компания: </w:t>
      </w: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F45F61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Почтовый адрес: </w:t>
      </w: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F45F61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Телефон: </w:t>
      </w: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F45F61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Факс: </w:t>
      </w: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F45F61" w:rsidRDefault="000F4B6B" w:rsidP="000F4B6B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>М.П.</w:t>
      </w: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 Подпись руководителя предприятия (отдела)</w:t>
      </w:r>
    </w:p>
    <w:p w:rsidR="000F4B6B" w:rsidRPr="00F45F61" w:rsidRDefault="000F4B6B" w:rsidP="000F4B6B">
      <w:pPr>
        <w:spacing w:after="0" w:line="288" w:lineRule="auto"/>
        <w:ind w:left="708" w:firstLine="708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 w:rsidRPr="00F45F61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 Расшифровка подписи</w:t>
      </w:r>
    </w:p>
    <w:p w:rsidR="000F4B6B" w:rsidRPr="006F2444" w:rsidRDefault="000F4B6B" w:rsidP="009F5055">
      <w:pPr>
        <w:rPr>
          <w:rFonts w:ascii="Arial" w:hAnsi="Arial" w:cs="Arial"/>
          <w:sz w:val="21"/>
          <w:szCs w:val="21"/>
        </w:rPr>
      </w:pPr>
    </w:p>
    <w:sectPr w:rsidR="000F4B6B" w:rsidRPr="006F2444" w:rsidSect="001B2695">
      <w:pgSz w:w="11906" w:h="16838"/>
      <w:pgMar w:top="28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82" w:rsidRDefault="00355982" w:rsidP="009C399D">
      <w:pPr>
        <w:spacing w:after="0" w:line="240" w:lineRule="auto"/>
      </w:pPr>
      <w:r>
        <w:separator/>
      </w:r>
    </w:p>
  </w:endnote>
  <w:endnote w:type="continuationSeparator" w:id="0">
    <w:p w:rsidR="00355982" w:rsidRDefault="00355982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82" w:rsidRDefault="00355982" w:rsidP="009C399D">
      <w:pPr>
        <w:spacing w:after="0" w:line="240" w:lineRule="auto"/>
      </w:pPr>
      <w:r>
        <w:separator/>
      </w:r>
    </w:p>
  </w:footnote>
  <w:footnote w:type="continuationSeparator" w:id="0">
    <w:p w:rsidR="00355982" w:rsidRDefault="00355982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528E0"/>
    <w:multiLevelType w:val="hybridMultilevel"/>
    <w:tmpl w:val="2ED63F10"/>
    <w:lvl w:ilvl="0" w:tplc="2E7A8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A1C16"/>
    <w:rsid w:val="00002DD1"/>
    <w:rsid w:val="00016A21"/>
    <w:rsid w:val="000B15C0"/>
    <w:rsid w:val="000B77E0"/>
    <w:rsid w:val="000F4B6B"/>
    <w:rsid w:val="00115746"/>
    <w:rsid w:val="00145CE6"/>
    <w:rsid w:val="001603DB"/>
    <w:rsid w:val="001B2695"/>
    <w:rsid w:val="00221AA2"/>
    <w:rsid w:val="002519B8"/>
    <w:rsid w:val="00296DD1"/>
    <w:rsid w:val="002D3CDA"/>
    <w:rsid w:val="00300F3E"/>
    <w:rsid w:val="00355982"/>
    <w:rsid w:val="00372331"/>
    <w:rsid w:val="0039709D"/>
    <w:rsid w:val="003D6CD3"/>
    <w:rsid w:val="003F5287"/>
    <w:rsid w:val="00415E40"/>
    <w:rsid w:val="00432135"/>
    <w:rsid w:val="00497D3C"/>
    <w:rsid w:val="004B55CB"/>
    <w:rsid w:val="004C2D35"/>
    <w:rsid w:val="005231EC"/>
    <w:rsid w:val="005E4025"/>
    <w:rsid w:val="005F6B4C"/>
    <w:rsid w:val="006C3E9B"/>
    <w:rsid w:val="006F2444"/>
    <w:rsid w:val="007430CB"/>
    <w:rsid w:val="0079395C"/>
    <w:rsid w:val="007B68C6"/>
    <w:rsid w:val="007D0373"/>
    <w:rsid w:val="00834CBF"/>
    <w:rsid w:val="00846C19"/>
    <w:rsid w:val="00881AE0"/>
    <w:rsid w:val="008841FF"/>
    <w:rsid w:val="008E4A3D"/>
    <w:rsid w:val="00915595"/>
    <w:rsid w:val="00976096"/>
    <w:rsid w:val="009839E1"/>
    <w:rsid w:val="009A78E4"/>
    <w:rsid w:val="009C399D"/>
    <w:rsid w:val="009F5055"/>
    <w:rsid w:val="00A0161C"/>
    <w:rsid w:val="00A615D0"/>
    <w:rsid w:val="00AD570A"/>
    <w:rsid w:val="00B11721"/>
    <w:rsid w:val="00B569C0"/>
    <w:rsid w:val="00B60141"/>
    <w:rsid w:val="00B87320"/>
    <w:rsid w:val="00C07C7C"/>
    <w:rsid w:val="00C73BA7"/>
    <w:rsid w:val="00C81BE3"/>
    <w:rsid w:val="00C91AFA"/>
    <w:rsid w:val="00CA4BA9"/>
    <w:rsid w:val="00CA63B3"/>
    <w:rsid w:val="00CF6675"/>
    <w:rsid w:val="00D46C51"/>
    <w:rsid w:val="00DC1DBB"/>
    <w:rsid w:val="00DC72D6"/>
    <w:rsid w:val="00E10114"/>
    <w:rsid w:val="00E9040D"/>
    <w:rsid w:val="00E9198F"/>
    <w:rsid w:val="00F00673"/>
    <w:rsid w:val="00F03E2D"/>
    <w:rsid w:val="00F45F61"/>
    <w:rsid w:val="00F5386F"/>
    <w:rsid w:val="00F63D83"/>
    <w:rsid w:val="00F75DA5"/>
    <w:rsid w:val="00F955A0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table" w:styleId="a9">
    <w:name w:val="Table Grid"/>
    <w:basedOn w:val="a1"/>
    <w:uiPriority w:val="39"/>
    <w:rsid w:val="0029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mng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D74D-138B-4654-8B23-2D81B4FA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sovv</cp:lastModifiedBy>
  <cp:revision>13</cp:revision>
  <dcterms:created xsi:type="dcterms:W3CDTF">2022-04-25T11:53:00Z</dcterms:created>
  <dcterms:modified xsi:type="dcterms:W3CDTF">2022-05-18T06:04:00Z</dcterms:modified>
</cp:coreProperties>
</file>