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312DFD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B508F1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B508F1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B508F1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5F0B2C68" w:rsidR="00E9040D" w:rsidRPr="001030CF" w:rsidRDefault="00300F3E" w:rsidP="00B508F1">
      <w:pPr>
        <w:pStyle w:val="af0"/>
        <w:rPr>
          <w:rFonts w:ascii="Arial" w:hAnsi="Arial" w:cs="Arial"/>
          <w:b w:val="0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ОПРОСНЫЙ ЛИСТ ДЛЯ ЗАКАЗА</w:t>
      </w:r>
      <w:r w:rsidR="00B508F1">
        <w:rPr>
          <w:rFonts w:ascii="Arial" w:hAnsi="Arial" w:cs="Arial"/>
          <w:sz w:val="21"/>
          <w:szCs w:val="21"/>
        </w:rPr>
        <w:t xml:space="preserve"> МОБИЛЬНОГО ИЗМЕРИТЕЛЬНОГО КОМПЛЕКСА ДЛЯ ОСВОЕНИЯ НЕФТЕГАЗОКОНДЕНСАТНЫХ СКВАЖИН МИКОНС</w:t>
      </w:r>
      <w:r w:rsidRPr="001030CF">
        <w:rPr>
          <w:rFonts w:ascii="Arial" w:hAnsi="Arial" w:cs="Arial"/>
          <w:sz w:val="21"/>
          <w:szCs w:val="21"/>
        </w:rPr>
        <w:t xml:space="preserve"> </w:t>
      </w:r>
    </w:p>
    <w:p w14:paraId="64A57CCC" w14:textId="77777777" w:rsidR="00F46551" w:rsidRDefault="00F46551" w:rsidP="00300F3E">
      <w:pPr>
        <w:ind w:left="-567"/>
        <w:rPr>
          <w:rFonts w:ascii="Arial" w:hAnsi="Arial" w:cs="Arial"/>
          <w:sz w:val="21"/>
          <w:szCs w:val="21"/>
        </w:rPr>
      </w:pPr>
    </w:p>
    <w:p w14:paraId="7CCEED8D" w14:textId="110E176D" w:rsidR="00300F3E" w:rsidRPr="00B508F1" w:rsidRDefault="00300F3E" w:rsidP="00300F3E">
      <w:pPr>
        <w:ind w:left="-567"/>
        <w:rPr>
          <w:rFonts w:ascii="Arial" w:hAnsi="Arial" w:cs="Arial"/>
          <w:sz w:val="21"/>
          <w:szCs w:val="21"/>
        </w:rPr>
      </w:pPr>
      <w:r w:rsidRPr="00B508F1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B508F1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B508F1" w:rsidRDefault="00F46551" w:rsidP="00300F3E">
      <w:pPr>
        <w:ind w:left="-567"/>
        <w:rPr>
          <w:rFonts w:ascii="Arial" w:hAnsi="Arial" w:cs="Arial"/>
          <w:sz w:val="21"/>
          <w:szCs w:val="21"/>
        </w:rPr>
      </w:pPr>
      <w:r w:rsidRPr="00B508F1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4B43FAD0" w:rsidR="00300F3E" w:rsidRPr="00B508F1" w:rsidRDefault="00300F3E" w:rsidP="00300F3E">
      <w:pPr>
        <w:ind w:left="-567"/>
        <w:rPr>
          <w:rFonts w:ascii="Arial" w:hAnsi="Arial" w:cs="Arial"/>
          <w:sz w:val="21"/>
          <w:szCs w:val="21"/>
        </w:rPr>
      </w:pPr>
      <w:r w:rsidRPr="00B508F1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B508F1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______________________________________________</w:t>
      </w:r>
    </w:p>
    <w:p w14:paraId="35D446FB" w14:textId="52A8AC4A" w:rsidR="00F46551" w:rsidRPr="00B508F1" w:rsidRDefault="00F46551" w:rsidP="00300F3E">
      <w:pPr>
        <w:ind w:left="-567"/>
        <w:rPr>
          <w:rFonts w:ascii="Arial" w:hAnsi="Arial" w:cs="Arial"/>
          <w:sz w:val="21"/>
          <w:szCs w:val="21"/>
        </w:rPr>
      </w:pPr>
      <w:r w:rsidRPr="00B508F1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B508F1" w:rsidRDefault="00300F3E" w:rsidP="00300F3E">
      <w:pPr>
        <w:ind w:left="-567"/>
        <w:rPr>
          <w:rFonts w:ascii="Arial" w:hAnsi="Arial" w:cs="Arial"/>
          <w:sz w:val="21"/>
          <w:szCs w:val="21"/>
        </w:rPr>
      </w:pPr>
      <w:r w:rsidRPr="00B508F1">
        <w:rPr>
          <w:rFonts w:ascii="Arial" w:hAnsi="Arial" w:cs="Arial"/>
          <w:sz w:val="21"/>
          <w:szCs w:val="21"/>
        </w:rPr>
        <w:t>Контактное лицо:</w:t>
      </w:r>
      <w:r w:rsidR="00FE19DC" w:rsidRPr="00B508F1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43CD4625" w14:textId="6F63BB44" w:rsidR="00F46551" w:rsidRPr="00B508F1" w:rsidRDefault="00F46551" w:rsidP="00B508F1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B508F1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97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532"/>
        <w:gridCol w:w="956"/>
        <w:gridCol w:w="7"/>
        <w:gridCol w:w="306"/>
        <w:gridCol w:w="104"/>
        <w:gridCol w:w="78"/>
        <w:gridCol w:w="214"/>
        <w:gridCol w:w="334"/>
        <w:gridCol w:w="2746"/>
        <w:gridCol w:w="1802"/>
      </w:tblGrid>
      <w:tr w:rsidR="00B508F1" w:rsidRPr="00B508F1" w14:paraId="6164C7EC" w14:textId="77777777" w:rsidTr="00B508F1">
        <w:trPr>
          <w:trHeight w:val="401"/>
        </w:trPr>
        <w:tc>
          <w:tcPr>
            <w:tcW w:w="636" w:type="dxa"/>
            <w:shd w:val="clear" w:color="auto" w:fill="E6E6E6"/>
          </w:tcPr>
          <w:p w14:paraId="293D23F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7277" w:type="dxa"/>
            <w:gridSpan w:val="9"/>
            <w:shd w:val="clear" w:color="auto" w:fill="E6E6E6"/>
          </w:tcPr>
          <w:p w14:paraId="2999A61B" w14:textId="77777777" w:rsidR="00B508F1" w:rsidRPr="00B508F1" w:rsidRDefault="00B508F1" w:rsidP="006518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8F1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1802" w:type="dxa"/>
            <w:shd w:val="clear" w:color="auto" w:fill="E6E6E6"/>
          </w:tcPr>
          <w:p w14:paraId="06861874" w14:textId="77777777" w:rsidR="00B508F1" w:rsidRPr="00B508F1" w:rsidRDefault="00B508F1" w:rsidP="006518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B508F1" w:rsidRPr="00B508F1" w14:paraId="0D5DAE98" w14:textId="77777777" w:rsidTr="00B508F1">
        <w:tc>
          <w:tcPr>
            <w:tcW w:w="636" w:type="dxa"/>
            <w:shd w:val="clear" w:color="auto" w:fill="E6E6E6"/>
          </w:tcPr>
          <w:p w14:paraId="725681E5" w14:textId="77777777" w:rsidR="00B508F1" w:rsidRPr="00B508F1" w:rsidRDefault="00B508F1" w:rsidP="0065185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508F1">
              <w:rPr>
                <w:rFonts w:ascii="Arial" w:hAnsi="Arial" w:cs="Arial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277" w:type="dxa"/>
            <w:gridSpan w:val="9"/>
            <w:shd w:val="clear" w:color="auto" w:fill="E6E6E6"/>
          </w:tcPr>
          <w:p w14:paraId="7BC2343C" w14:textId="77777777" w:rsidR="00B508F1" w:rsidRPr="00B508F1" w:rsidRDefault="00B508F1" w:rsidP="0065185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508F1">
              <w:rPr>
                <w:rFonts w:ascii="Arial" w:hAnsi="Arial" w:cs="Arial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1802" w:type="dxa"/>
            <w:shd w:val="clear" w:color="auto" w:fill="E6E6E6"/>
          </w:tcPr>
          <w:p w14:paraId="645AE059" w14:textId="77777777" w:rsidR="00B508F1" w:rsidRPr="00B508F1" w:rsidRDefault="00B508F1" w:rsidP="00651852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508F1">
              <w:rPr>
                <w:rFonts w:ascii="Arial" w:hAnsi="Arial" w:cs="Arial"/>
                <w:b/>
                <w:i/>
                <w:sz w:val="21"/>
                <w:szCs w:val="21"/>
              </w:rPr>
              <w:t>3</w:t>
            </w:r>
          </w:p>
        </w:tc>
      </w:tr>
      <w:tr w:rsidR="00B508F1" w:rsidRPr="00B508F1" w14:paraId="6D4E466E" w14:textId="77777777" w:rsidTr="00B508F1">
        <w:tc>
          <w:tcPr>
            <w:tcW w:w="636" w:type="dxa"/>
          </w:tcPr>
          <w:p w14:paraId="5DFFC52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277" w:type="dxa"/>
            <w:gridSpan w:val="9"/>
          </w:tcPr>
          <w:p w14:paraId="383B2B0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Максимальная и минимальная производительность скважин по жидкости (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нефть+вода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</w:rPr>
              <w:t>), 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8F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1802" w:type="dxa"/>
          </w:tcPr>
          <w:p w14:paraId="50EE9EC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E2AE1E2" w14:textId="77777777" w:rsidTr="00B508F1">
        <w:tc>
          <w:tcPr>
            <w:tcW w:w="636" w:type="dxa"/>
          </w:tcPr>
          <w:p w14:paraId="6EF0D9C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7277" w:type="dxa"/>
            <w:gridSpan w:val="9"/>
          </w:tcPr>
          <w:p w14:paraId="28DE9B4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Диапазон расходов (дебита) нефти, 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8F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1802" w:type="dxa"/>
          </w:tcPr>
          <w:p w14:paraId="7EF6D3D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38C4E01" w14:textId="77777777" w:rsidTr="00B508F1">
        <w:tc>
          <w:tcPr>
            <w:tcW w:w="636" w:type="dxa"/>
          </w:tcPr>
          <w:p w14:paraId="2E288D3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1.2</w:t>
            </w:r>
          </w:p>
        </w:tc>
        <w:tc>
          <w:tcPr>
            <w:tcW w:w="7277" w:type="dxa"/>
            <w:gridSpan w:val="9"/>
          </w:tcPr>
          <w:p w14:paraId="64BE695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Диапазон расходов (дебита) газа, нм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8F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1802" w:type="dxa"/>
          </w:tcPr>
          <w:p w14:paraId="77DB4FA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0AEFF43" w14:textId="77777777" w:rsidTr="00B508F1">
        <w:tc>
          <w:tcPr>
            <w:tcW w:w="636" w:type="dxa"/>
          </w:tcPr>
          <w:p w14:paraId="2899520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7277" w:type="dxa"/>
            <w:gridSpan w:val="9"/>
          </w:tcPr>
          <w:p w14:paraId="1CEBE1C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Планируемый режим работы</w:t>
            </w:r>
          </w:p>
        </w:tc>
        <w:tc>
          <w:tcPr>
            <w:tcW w:w="1802" w:type="dxa"/>
          </w:tcPr>
          <w:p w14:paraId="204275D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2B077FB" w14:textId="77777777" w:rsidTr="00B508F1">
        <w:tc>
          <w:tcPr>
            <w:tcW w:w="636" w:type="dxa"/>
          </w:tcPr>
          <w:p w14:paraId="44837E7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2.1</w:t>
            </w:r>
          </w:p>
        </w:tc>
        <w:tc>
          <w:tcPr>
            <w:tcW w:w="7277" w:type="dxa"/>
            <w:gridSpan w:val="9"/>
          </w:tcPr>
          <w:p w14:paraId="0398506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Давление в системе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нефтегазосбора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</w:rPr>
              <w:t>, МПа</w:t>
            </w:r>
          </w:p>
        </w:tc>
        <w:tc>
          <w:tcPr>
            <w:tcW w:w="1802" w:type="dxa"/>
          </w:tcPr>
          <w:p w14:paraId="0550AAA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4C99366" w14:textId="77777777" w:rsidTr="00B508F1">
        <w:tc>
          <w:tcPr>
            <w:tcW w:w="636" w:type="dxa"/>
          </w:tcPr>
          <w:p w14:paraId="46F7967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2.2</w:t>
            </w:r>
          </w:p>
        </w:tc>
        <w:tc>
          <w:tcPr>
            <w:tcW w:w="7277" w:type="dxa"/>
            <w:gridSpan w:val="9"/>
          </w:tcPr>
          <w:p w14:paraId="2353917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Давление на входе в тест-сепаратор, МПа</w:t>
            </w:r>
          </w:p>
        </w:tc>
        <w:tc>
          <w:tcPr>
            <w:tcW w:w="1802" w:type="dxa"/>
          </w:tcPr>
          <w:p w14:paraId="57FFA0D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14B4A7A" w14:textId="77777777" w:rsidTr="00B508F1">
        <w:tc>
          <w:tcPr>
            <w:tcW w:w="636" w:type="dxa"/>
          </w:tcPr>
          <w:p w14:paraId="4428743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2.3</w:t>
            </w:r>
          </w:p>
        </w:tc>
        <w:tc>
          <w:tcPr>
            <w:tcW w:w="7277" w:type="dxa"/>
            <w:gridSpan w:val="9"/>
          </w:tcPr>
          <w:p w14:paraId="5F002D3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Газовый фактор, 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8F1">
              <w:rPr>
                <w:rFonts w:ascii="Arial" w:hAnsi="Arial" w:cs="Arial"/>
                <w:sz w:val="21"/>
                <w:szCs w:val="21"/>
              </w:rPr>
              <w:t>/м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2" w:type="dxa"/>
          </w:tcPr>
          <w:p w14:paraId="24D4584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856BDA0" w14:textId="77777777" w:rsidTr="00B508F1">
        <w:tc>
          <w:tcPr>
            <w:tcW w:w="636" w:type="dxa"/>
          </w:tcPr>
          <w:p w14:paraId="4074E40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277" w:type="dxa"/>
            <w:gridSpan w:val="9"/>
          </w:tcPr>
          <w:p w14:paraId="5F5C420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Диапазон температур скважинной продукции, ºС</w:t>
            </w:r>
          </w:p>
        </w:tc>
        <w:tc>
          <w:tcPr>
            <w:tcW w:w="1802" w:type="dxa"/>
          </w:tcPr>
          <w:p w14:paraId="715EAE6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12B6071" w14:textId="77777777" w:rsidTr="00B508F1">
        <w:tc>
          <w:tcPr>
            <w:tcW w:w="636" w:type="dxa"/>
          </w:tcPr>
          <w:p w14:paraId="12B5932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7277" w:type="dxa"/>
            <w:gridSpan w:val="9"/>
          </w:tcPr>
          <w:p w14:paraId="5ADABB1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Кислотность среды, 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pH</w:t>
            </w:r>
          </w:p>
        </w:tc>
        <w:tc>
          <w:tcPr>
            <w:tcW w:w="1802" w:type="dxa"/>
          </w:tcPr>
          <w:p w14:paraId="1449757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90397E8" w14:textId="77777777" w:rsidTr="00B508F1">
        <w:trPr>
          <w:trHeight w:val="219"/>
        </w:trPr>
        <w:tc>
          <w:tcPr>
            <w:tcW w:w="636" w:type="dxa"/>
            <w:vMerge w:val="restart"/>
          </w:tcPr>
          <w:p w14:paraId="581FBA9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5</w:t>
            </w:r>
          </w:p>
        </w:tc>
        <w:tc>
          <w:tcPr>
            <w:tcW w:w="7277" w:type="dxa"/>
            <w:gridSpan w:val="9"/>
          </w:tcPr>
          <w:p w14:paraId="544565FA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Свойства нефти</w:t>
            </w:r>
          </w:p>
        </w:tc>
        <w:tc>
          <w:tcPr>
            <w:tcW w:w="1802" w:type="dxa"/>
            <w:shd w:val="clear" w:color="auto" w:fill="auto"/>
          </w:tcPr>
          <w:p w14:paraId="05661A1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95C341A" w14:textId="77777777" w:rsidTr="00B508F1">
        <w:trPr>
          <w:trHeight w:val="106"/>
        </w:trPr>
        <w:tc>
          <w:tcPr>
            <w:tcW w:w="636" w:type="dxa"/>
            <w:vMerge/>
          </w:tcPr>
          <w:p w14:paraId="59E777E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5" w:type="dxa"/>
            <w:gridSpan w:val="5"/>
          </w:tcPr>
          <w:p w14:paraId="1FF06E01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плотность нефти, кг/м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372" w:type="dxa"/>
            <w:gridSpan w:val="4"/>
          </w:tcPr>
          <w:p w14:paraId="65B8EAF6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при 20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508F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802" w:type="dxa"/>
            <w:shd w:val="clear" w:color="auto" w:fill="auto"/>
          </w:tcPr>
          <w:p w14:paraId="021ACDF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D6E2754" w14:textId="77777777" w:rsidTr="00B508F1">
        <w:trPr>
          <w:trHeight w:val="172"/>
        </w:trPr>
        <w:tc>
          <w:tcPr>
            <w:tcW w:w="636" w:type="dxa"/>
            <w:vMerge/>
          </w:tcPr>
          <w:p w14:paraId="4147AC3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5" w:type="dxa"/>
            <w:gridSpan w:val="5"/>
            <w:vMerge w:val="restart"/>
          </w:tcPr>
          <w:p w14:paraId="75A620CD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вязкость, мм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B508F1">
              <w:rPr>
                <w:rFonts w:ascii="Arial" w:hAnsi="Arial" w:cs="Arial"/>
                <w:sz w:val="21"/>
                <w:szCs w:val="21"/>
              </w:rPr>
              <w:t>/с (МПа</w:t>
            </w:r>
            <w:r w:rsidRPr="00B508F1">
              <w:rPr>
                <w:rFonts w:ascii="Arial" w:hAnsi="Arial" w:cs="Arial"/>
                <w:sz w:val="21"/>
                <w:szCs w:val="21"/>
              </w:rPr>
              <w:sym w:font="Symbol" w:char="F0B4"/>
            </w:r>
            <w:r w:rsidRPr="00B508F1">
              <w:rPr>
                <w:rFonts w:ascii="Arial" w:hAnsi="Arial" w:cs="Arial"/>
                <w:sz w:val="21"/>
                <w:szCs w:val="21"/>
              </w:rPr>
              <w:t>с)</w:t>
            </w:r>
          </w:p>
        </w:tc>
        <w:tc>
          <w:tcPr>
            <w:tcW w:w="3372" w:type="dxa"/>
            <w:gridSpan w:val="4"/>
          </w:tcPr>
          <w:p w14:paraId="0145577B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при 20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508F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802" w:type="dxa"/>
            <w:shd w:val="clear" w:color="auto" w:fill="auto"/>
          </w:tcPr>
          <w:p w14:paraId="5C39B8A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4FEE955" w14:textId="77777777" w:rsidTr="00B508F1">
        <w:trPr>
          <w:trHeight w:val="64"/>
        </w:trPr>
        <w:tc>
          <w:tcPr>
            <w:tcW w:w="636" w:type="dxa"/>
            <w:vMerge/>
          </w:tcPr>
          <w:p w14:paraId="75E7911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5" w:type="dxa"/>
            <w:gridSpan w:val="5"/>
            <w:vMerge/>
          </w:tcPr>
          <w:p w14:paraId="4FB5F573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2" w:type="dxa"/>
            <w:gridSpan w:val="4"/>
          </w:tcPr>
          <w:p w14:paraId="12960B61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при 50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508F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802" w:type="dxa"/>
            <w:shd w:val="clear" w:color="auto" w:fill="auto"/>
          </w:tcPr>
          <w:p w14:paraId="213F507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8C90681" w14:textId="77777777" w:rsidTr="00B508F1">
        <w:trPr>
          <w:trHeight w:val="345"/>
        </w:trPr>
        <w:tc>
          <w:tcPr>
            <w:tcW w:w="636" w:type="dxa"/>
            <w:vMerge/>
          </w:tcPr>
          <w:p w14:paraId="124A1E4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40782657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компонентный состав пластовой и дегазированной нефти</w:t>
            </w:r>
          </w:p>
        </w:tc>
        <w:tc>
          <w:tcPr>
            <w:tcW w:w="1802" w:type="dxa"/>
            <w:shd w:val="clear" w:color="auto" w:fill="auto"/>
          </w:tcPr>
          <w:p w14:paraId="5C63B95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7F138A7" w14:textId="77777777" w:rsidTr="00B508F1">
        <w:trPr>
          <w:trHeight w:val="345"/>
        </w:trPr>
        <w:tc>
          <w:tcPr>
            <w:tcW w:w="636" w:type="dxa"/>
            <w:vMerge/>
          </w:tcPr>
          <w:p w14:paraId="530B77E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7A03A844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Температура застывания нефти,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795B204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F6C0682" w14:textId="77777777" w:rsidTr="00B508F1">
        <w:trPr>
          <w:trHeight w:val="345"/>
        </w:trPr>
        <w:tc>
          <w:tcPr>
            <w:tcW w:w="636" w:type="dxa"/>
            <w:vMerge/>
          </w:tcPr>
          <w:p w14:paraId="3C172CD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601F3912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Температура начала кристаллизации парафина,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28DD5E0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7C04DCF" w14:textId="77777777" w:rsidTr="00B508F1">
        <w:trPr>
          <w:trHeight w:val="345"/>
        </w:trPr>
        <w:tc>
          <w:tcPr>
            <w:tcW w:w="636" w:type="dxa"/>
            <w:vMerge/>
          </w:tcPr>
          <w:p w14:paraId="7E42814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5865F7F3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Температура плавления парафина,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5AE614F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4AB7C76" w14:textId="77777777" w:rsidTr="00B508F1">
        <w:trPr>
          <w:trHeight w:val="277"/>
        </w:trPr>
        <w:tc>
          <w:tcPr>
            <w:tcW w:w="636" w:type="dxa"/>
            <w:vMerge w:val="restart"/>
          </w:tcPr>
          <w:p w14:paraId="3775C98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277" w:type="dxa"/>
            <w:gridSpan w:val="9"/>
          </w:tcPr>
          <w:p w14:paraId="3CC02265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Содержание, % масс.</w:t>
            </w:r>
          </w:p>
        </w:tc>
        <w:tc>
          <w:tcPr>
            <w:tcW w:w="1802" w:type="dxa"/>
            <w:shd w:val="clear" w:color="auto" w:fill="auto"/>
          </w:tcPr>
          <w:p w14:paraId="31F44FF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164F126" w14:textId="77777777" w:rsidTr="00B508F1">
        <w:trPr>
          <w:trHeight w:val="276"/>
        </w:trPr>
        <w:tc>
          <w:tcPr>
            <w:tcW w:w="636" w:type="dxa"/>
            <w:vMerge/>
          </w:tcPr>
          <w:p w14:paraId="41D27F4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43699A6A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1802" w:type="dxa"/>
            <w:shd w:val="clear" w:color="auto" w:fill="auto"/>
          </w:tcPr>
          <w:p w14:paraId="4555A34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9D04765" w14:textId="77777777" w:rsidTr="00B508F1">
        <w:trPr>
          <w:trHeight w:val="276"/>
        </w:trPr>
        <w:tc>
          <w:tcPr>
            <w:tcW w:w="636" w:type="dxa"/>
            <w:vMerge/>
          </w:tcPr>
          <w:p w14:paraId="1883EDF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84BCD55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1802" w:type="dxa"/>
            <w:shd w:val="clear" w:color="auto" w:fill="auto"/>
          </w:tcPr>
          <w:p w14:paraId="2F10FD4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F6E6ADB" w14:textId="77777777" w:rsidTr="00B508F1">
        <w:trPr>
          <w:trHeight w:val="276"/>
        </w:trPr>
        <w:tc>
          <w:tcPr>
            <w:tcW w:w="636" w:type="dxa"/>
            <w:vMerge/>
          </w:tcPr>
          <w:p w14:paraId="064FC64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3D771040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</w:rPr>
              <w:t xml:space="preserve"> серы</w:t>
            </w:r>
          </w:p>
        </w:tc>
        <w:tc>
          <w:tcPr>
            <w:tcW w:w="1802" w:type="dxa"/>
            <w:shd w:val="clear" w:color="auto" w:fill="auto"/>
          </w:tcPr>
          <w:p w14:paraId="1BB73B6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0163E69" w14:textId="77777777" w:rsidTr="00B508F1">
        <w:trPr>
          <w:trHeight w:val="276"/>
        </w:trPr>
        <w:tc>
          <w:tcPr>
            <w:tcW w:w="636" w:type="dxa"/>
            <w:vMerge/>
          </w:tcPr>
          <w:p w14:paraId="2A06333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4AE8A9A4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1802" w:type="dxa"/>
            <w:shd w:val="clear" w:color="auto" w:fill="auto"/>
          </w:tcPr>
          <w:p w14:paraId="5AC0C36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C3B10C7" w14:textId="77777777" w:rsidTr="00B508F1">
        <w:trPr>
          <w:trHeight w:val="276"/>
        </w:trPr>
        <w:tc>
          <w:tcPr>
            <w:tcW w:w="636" w:type="dxa"/>
            <w:vMerge/>
          </w:tcPr>
          <w:p w14:paraId="606507C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EE74724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смол,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асфальтенов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29A0E34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555DBD8" w14:textId="77777777" w:rsidTr="00B508F1">
        <w:trPr>
          <w:trHeight w:val="276"/>
        </w:trPr>
        <w:tc>
          <w:tcPr>
            <w:tcW w:w="636" w:type="dxa"/>
            <w:vMerge/>
          </w:tcPr>
          <w:p w14:paraId="20FF65C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00F15C91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мех. примеси</w:t>
            </w:r>
          </w:p>
        </w:tc>
        <w:tc>
          <w:tcPr>
            <w:tcW w:w="1802" w:type="dxa"/>
            <w:shd w:val="clear" w:color="auto" w:fill="auto"/>
          </w:tcPr>
          <w:p w14:paraId="4678DA2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1907E23" w14:textId="77777777" w:rsidTr="00B508F1">
        <w:trPr>
          <w:trHeight w:val="275"/>
        </w:trPr>
        <w:tc>
          <w:tcPr>
            <w:tcW w:w="636" w:type="dxa"/>
            <w:vMerge w:val="restart"/>
          </w:tcPr>
          <w:p w14:paraId="69DFABF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277" w:type="dxa"/>
            <w:gridSpan w:val="9"/>
          </w:tcPr>
          <w:p w14:paraId="44D4C293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Свойства газа</w:t>
            </w:r>
          </w:p>
        </w:tc>
        <w:tc>
          <w:tcPr>
            <w:tcW w:w="1802" w:type="dxa"/>
            <w:shd w:val="clear" w:color="auto" w:fill="auto"/>
          </w:tcPr>
          <w:p w14:paraId="313962C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2AC971A" w14:textId="77777777" w:rsidTr="00B508F1">
        <w:trPr>
          <w:trHeight w:val="275"/>
        </w:trPr>
        <w:tc>
          <w:tcPr>
            <w:tcW w:w="636" w:type="dxa"/>
            <w:vMerge/>
          </w:tcPr>
          <w:p w14:paraId="1F43BD8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04CA184C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полный состав газа, % мольный</w:t>
            </w:r>
          </w:p>
        </w:tc>
        <w:tc>
          <w:tcPr>
            <w:tcW w:w="1802" w:type="dxa"/>
            <w:shd w:val="clear" w:color="auto" w:fill="auto"/>
          </w:tcPr>
          <w:p w14:paraId="5812C21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E25A45B" w14:textId="77777777" w:rsidTr="00B508F1">
        <w:trPr>
          <w:trHeight w:val="275"/>
        </w:trPr>
        <w:tc>
          <w:tcPr>
            <w:tcW w:w="636" w:type="dxa"/>
            <w:vMerge/>
          </w:tcPr>
          <w:p w14:paraId="122D9F2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7B3F8BC8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1802" w:type="dxa"/>
            <w:shd w:val="clear" w:color="auto" w:fill="auto"/>
          </w:tcPr>
          <w:p w14:paraId="4FE2781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C06F322" w14:textId="77777777" w:rsidTr="00B508F1">
        <w:trPr>
          <w:trHeight w:val="275"/>
        </w:trPr>
        <w:tc>
          <w:tcPr>
            <w:tcW w:w="636" w:type="dxa"/>
            <w:vMerge/>
          </w:tcPr>
          <w:p w14:paraId="451F120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54033749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СО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2 </w:t>
            </w:r>
            <w:r w:rsidRPr="00B508F1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1802" w:type="dxa"/>
            <w:shd w:val="clear" w:color="auto" w:fill="auto"/>
          </w:tcPr>
          <w:p w14:paraId="1A6CD3D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A9EAC1F" w14:textId="77777777" w:rsidTr="00B508F1">
        <w:trPr>
          <w:trHeight w:val="275"/>
        </w:trPr>
        <w:tc>
          <w:tcPr>
            <w:tcW w:w="636" w:type="dxa"/>
            <w:vMerge/>
          </w:tcPr>
          <w:p w14:paraId="11AA430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4BD96D88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Н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(сероводород)</w:t>
            </w:r>
          </w:p>
        </w:tc>
        <w:tc>
          <w:tcPr>
            <w:tcW w:w="1802" w:type="dxa"/>
            <w:shd w:val="clear" w:color="auto" w:fill="auto"/>
          </w:tcPr>
          <w:p w14:paraId="6F4BD10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25ECA8E" w14:textId="77777777" w:rsidTr="00B508F1">
        <w:trPr>
          <w:trHeight w:val="275"/>
        </w:trPr>
        <w:tc>
          <w:tcPr>
            <w:tcW w:w="636" w:type="dxa"/>
            <w:vMerge/>
          </w:tcPr>
          <w:p w14:paraId="443DEC1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697FFFC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СН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(метан) </w:t>
            </w:r>
          </w:p>
        </w:tc>
        <w:tc>
          <w:tcPr>
            <w:tcW w:w="1802" w:type="dxa"/>
            <w:shd w:val="clear" w:color="auto" w:fill="auto"/>
          </w:tcPr>
          <w:p w14:paraId="60442C2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64973A9" w14:textId="77777777" w:rsidTr="00B508F1">
        <w:trPr>
          <w:trHeight w:val="275"/>
        </w:trPr>
        <w:tc>
          <w:tcPr>
            <w:tcW w:w="636" w:type="dxa"/>
            <w:vMerge/>
          </w:tcPr>
          <w:p w14:paraId="798D831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44EC3EC9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B508F1">
              <w:rPr>
                <w:rFonts w:ascii="Arial" w:hAnsi="Arial" w:cs="Arial"/>
                <w:sz w:val="21"/>
                <w:szCs w:val="21"/>
              </w:rPr>
              <w:t>Н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6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1802" w:type="dxa"/>
            <w:shd w:val="clear" w:color="auto" w:fill="auto"/>
          </w:tcPr>
          <w:p w14:paraId="36318F0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E286A79" w14:textId="77777777" w:rsidTr="00B508F1">
        <w:trPr>
          <w:trHeight w:val="275"/>
        </w:trPr>
        <w:tc>
          <w:tcPr>
            <w:tcW w:w="636" w:type="dxa"/>
            <w:vMerge/>
          </w:tcPr>
          <w:p w14:paraId="6AE6EBF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37F841B2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 w:rsidRPr="00B508F1">
              <w:rPr>
                <w:rFonts w:ascii="Arial" w:hAnsi="Arial" w:cs="Arial"/>
                <w:sz w:val="21"/>
                <w:szCs w:val="21"/>
              </w:rPr>
              <w:t>Н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8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1802" w:type="dxa"/>
            <w:shd w:val="clear" w:color="auto" w:fill="auto"/>
          </w:tcPr>
          <w:p w14:paraId="49FD1C0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D846CC9" w14:textId="77777777" w:rsidTr="00B508F1">
        <w:trPr>
          <w:trHeight w:val="275"/>
        </w:trPr>
        <w:tc>
          <w:tcPr>
            <w:tcW w:w="636" w:type="dxa"/>
            <w:vMerge/>
          </w:tcPr>
          <w:p w14:paraId="3F894D1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15F60D9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4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10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1802" w:type="dxa"/>
            <w:shd w:val="clear" w:color="auto" w:fill="auto"/>
          </w:tcPr>
          <w:p w14:paraId="1313111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A3C631F" w14:textId="77777777" w:rsidTr="00B508F1">
        <w:trPr>
          <w:trHeight w:val="275"/>
        </w:trPr>
        <w:tc>
          <w:tcPr>
            <w:tcW w:w="636" w:type="dxa"/>
            <w:vMerge/>
          </w:tcPr>
          <w:p w14:paraId="3C4E406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210959AE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4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10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н.бутан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1802" w:type="dxa"/>
            <w:shd w:val="clear" w:color="auto" w:fill="auto"/>
          </w:tcPr>
          <w:p w14:paraId="7EC22CC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4FA57DA" w14:textId="77777777" w:rsidTr="00B508F1">
        <w:trPr>
          <w:trHeight w:val="275"/>
        </w:trPr>
        <w:tc>
          <w:tcPr>
            <w:tcW w:w="636" w:type="dxa"/>
            <w:vMerge/>
          </w:tcPr>
          <w:p w14:paraId="79B3894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77A67415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(изопентан)</w:t>
            </w:r>
          </w:p>
        </w:tc>
        <w:tc>
          <w:tcPr>
            <w:tcW w:w="1802" w:type="dxa"/>
            <w:shd w:val="clear" w:color="auto" w:fill="auto"/>
          </w:tcPr>
          <w:p w14:paraId="47C03D3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7E3C149" w14:textId="77777777" w:rsidTr="00B508F1">
        <w:trPr>
          <w:trHeight w:val="275"/>
        </w:trPr>
        <w:tc>
          <w:tcPr>
            <w:tcW w:w="636" w:type="dxa"/>
            <w:vMerge/>
          </w:tcPr>
          <w:p w14:paraId="0309285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15DDC97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B508F1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н.пентан</w:t>
            </w:r>
            <w:proofErr w:type="spellEnd"/>
            <w:r w:rsidRPr="00B508F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02" w:type="dxa"/>
            <w:shd w:val="clear" w:color="auto" w:fill="auto"/>
          </w:tcPr>
          <w:p w14:paraId="58E442C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EC0D5E4" w14:textId="77777777" w:rsidTr="00B508F1">
        <w:trPr>
          <w:trHeight w:val="275"/>
        </w:trPr>
        <w:tc>
          <w:tcPr>
            <w:tcW w:w="636" w:type="dxa"/>
            <w:vMerge/>
          </w:tcPr>
          <w:p w14:paraId="077AEF4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23B3863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  <w:r w:rsidRPr="00B508F1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6+выше </w:t>
            </w:r>
            <w:r w:rsidRPr="00B508F1">
              <w:rPr>
                <w:rFonts w:ascii="Arial" w:hAnsi="Arial" w:cs="Arial"/>
                <w:sz w:val="21"/>
                <w:szCs w:val="21"/>
              </w:rPr>
              <w:t>(гексаны)</w:t>
            </w:r>
          </w:p>
        </w:tc>
        <w:tc>
          <w:tcPr>
            <w:tcW w:w="1802" w:type="dxa"/>
            <w:shd w:val="clear" w:color="auto" w:fill="auto"/>
          </w:tcPr>
          <w:p w14:paraId="04EEF88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2E825CD" w14:textId="77777777" w:rsidTr="00B508F1">
        <w:trPr>
          <w:trHeight w:val="275"/>
        </w:trPr>
        <w:tc>
          <w:tcPr>
            <w:tcW w:w="636" w:type="dxa"/>
            <w:vMerge/>
          </w:tcPr>
          <w:p w14:paraId="26DA61E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22EB6943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Плотность газа, кг/м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14:paraId="3C31F09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EAA8346" w14:textId="77777777" w:rsidTr="00B508F1">
        <w:trPr>
          <w:trHeight w:val="283"/>
        </w:trPr>
        <w:tc>
          <w:tcPr>
            <w:tcW w:w="636" w:type="dxa"/>
            <w:vMerge w:val="restart"/>
          </w:tcPr>
          <w:p w14:paraId="7EFF0BD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8</w:t>
            </w:r>
          </w:p>
        </w:tc>
        <w:tc>
          <w:tcPr>
            <w:tcW w:w="7277" w:type="dxa"/>
            <w:gridSpan w:val="9"/>
          </w:tcPr>
          <w:p w14:paraId="197696FE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Свойства воды</w:t>
            </w:r>
          </w:p>
        </w:tc>
        <w:tc>
          <w:tcPr>
            <w:tcW w:w="1802" w:type="dxa"/>
            <w:shd w:val="clear" w:color="auto" w:fill="auto"/>
          </w:tcPr>
          <w:p w14:paraId="758B5E3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0BE0E5E" w14:textId="77777777" w:rsidTr="00B508F1">
        <w:trPr>
          <w:trHeight w:val="279"/>
        </w:trPr>
        <w:tc>
          <w:tcPr>
            <w:tcW w:w="636" w:type="dxa"/>
            <w:vMerge/>
          </w:tcPr>
          <w:p w14:paraId="6E7B1B3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03D05139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солевой состав пластовой воды</w:t>
            </w:r>
          </w:p>
        </w:tc>
        <w:tc>
          <w:tcPr>
            <w:tcW w:w="1802" w:type="dxa"/>
            <w:shd w:val="clear" w:color="auto" w:fill="auto"/>
          </w:tcPr>
          <w:p w14:paraId="69C8A06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94550FD" w14:textId="77777777" w:rsidTr="00B508F1">
        <w:trPr>
          <w:trHeight w:val="279"/>
        </w:trPr>
        <w:tc>
          <w:tcPr>
            <w:tcW w:w="636" w:type="dxa"/>
            <w:vMerge/>
          </w:tcPr>
          <w:p w14:paraId="263A178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1DA52E52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кислотность, рН</w:t>
            </w:r>
          </w:p>
        </w:tc>
        <w:tc>
          <w:tcPr>
            <w:tcW w:w="1802" w:type="dxa"/>
            <w:shd w:val="clear" w:color="auto" w:fill="auto"/>
          </w:tcPr>
          <w:p w14:paraId="64EED3E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45FCE2B" w14:textId="77777777" w:rsidTr="00B508F1">
        <w:trPr>
          <w:trHeight w:val="279"/>
        </w:trPr>
        <w:tc>
          <w:tcPr>
            <w:tcW w:w="636" w:type="dxa"/>
            <w:vMerge/>
          </w:tcPr>
          <w:p w14:paraId="3340D99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59E87455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плотность при ___ </w:t>
            </w:r>
            <w:r w:rsidRPr="00B508F1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508F1">
              <w:rPr>
                <w:rFonts w:ascii="Arial" w:hAnsi="Arial" w:cs="Arial"/>
                <w:sz w:val="21"/>
                <w:szCs w:val="21"/>
              </w:rPr>
              <w:t>С, кг/м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14:paraId="45C3D21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E607C29" w14:textId="77777777" w:rsidTr="00B508F1">
        <w:trPr>
          <w:trHeight w:val="279"/>
        </w:trPr>
        <w:tc>
          <w:tcPr>
            <w:tcW w:w="636" w:type="dxa"/>
            <w:vMerge/>
          </w:tcPr>
          <w:p w14:paraId="6A750D3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27896075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общая минерализация, г/дм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14:paraId="5C46420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FFC0238" w14:textId="77777777" w:rsidTr="00B508F1">
        <w:trPr>
          <w:trHeight w:val="279"/>
        </w:trPr>
        <w:tc>
          <w:tcPr>
            <w:tcW w:w="636" w:type="dxa"/>
            <w:vMerge w:val="restart"/>
          </w:tcPr>
          <w:p w14:paraId="2687F46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88" w:type="dxa"/>
            <w:gridSpan w:val="2"/>
            <w:vMerge w:val="restart"/>
          </w:tcPr>
          <w:p w14:paraId="48B8068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Указать способ утилизации нефти</w:t>
            </w:r>
          </w:p>
        </w:tc>
        <w:tc>
          <w:tcPr>
            <w:tcW w:w="3789" w:type="dxa"/>
            <w:gridSpan w:val="7"/>
          </w:tcPr>
          <w:p w14:paraId="56DE831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в коллектор </w:t>
            </w:r>
          </w:p>
        </w:tc>
        <w:tc>
          <w:tcPr>
            <w:tcW w:w="1802" w:type="dxa"/>
            <w:shd w:val="clear" w:color="auto" w:fill="auto"/>
          </w:tcPr>
          <w:p w14:paraId="3156F4D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E7A8A1D" w14:textId="77777777" w:rsidTr="00B508F1">
        <w:trPr>
          <w:trHeight w:val="279"/>
        </w:trPr>
        <w:tc>
          <w:tcPr>
            <w:tcW w:w="636" w:type="dxa"/>
            <w:vMerge/>
          </w:tcPr>
          <w:p w14:paraId="31EE12E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1559269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" w:type="dxa"/>
            <w:gridSpan w:val="2"/>
          </w:tcPr>
          <w:p w14:paraId="1829C7B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76" w:type="dxa"/>
            <w:gridSpan w:val="5"/>
          </w:tcPr>
          <w:p w14:paraId="15E0A4E9" w14:textId="77777777" w:rsidR="00B508F1" w:rsidRPr="00B508F1" w:rsidRDefault="00B508F1" w:rsidP="00651852">
            <w:pPr>
              <w:ind w:right="-43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давление в коллекторе, МПа</w:t>
            </w:r>
          </w:p>
        </w:tc>
        <w:tc>
          <w:tcPr>
            <w:tcW w:w="1802" w:type="dxa"/>
            <w:shd w:val="clear" w:color="auto" w:fill="auto"/>
          </w:tcPr>
          <w:p w14:paraId="66232CC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E34DC9A" w14:textId="77777777" w:rsidTr="00B508F1">
        <w:trPr>
          <w:trHeight w:val="279"/>
        </w:trPr>
        <w:tc>
          <w:tcPr>
            <w:tcW w:w="636" w:type="dxa"/>
            <w:vMerge/>
          </w:tcPr>
          <w:p w14:paraId="6E116BF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2D682FF6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1104B7A1" w14:textId="77777777" w:rsidR="00B508F1" w:rsidRPr="00B508F1" w:rsidRDefault="00B508F1" w:rsidP="006518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автовывоз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7D0544FF" w14:textId="77777777" w:rsidR="00B508F1" w:rsidRPr="00B508F1" w:rsidRDefault="00B508F1" w:rsidP="006518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0AC7132" w14:textId="77777777" w:rsidTr="00B508F1">
        <w:trPr>
          <w:trHeight w:val="279"/>
        </w:trPr>
        <w:tc>
          <w:tcPr>
            <w:tcW w:w="636" w:type="dxa"/>
            <w:vMerge/>
          </w:tcPr>
          <w:p w14:paraId="5CFFE46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5FEAF353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5385AD2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утилизация на УГФ</w:t>
            </w:r>
          </w:p>
        </w:tc>
        <w:tc>
          <w:tcPr>
            <w:tcW w:w="1802" w:type="dxa"/>
            <w:shd w:val="clear" w:color="auto" w:fill="auto"/>
          </w:tcPr>
          <w:p w14:paraId="4A51015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7A96F54" w14:textId="77777777" w:rsidTr="00B508F1">
        <w:trPr>
          <w:trHeight w:val="279"/>
        </w:trPr>
        <w:tc>
          <w:tcPr>
            <w:tcW w:w="636" w:type="dxa"/>
            <w:vMerge/>
          </w:tcPr>
          <w:p w14:paraId="127F4CC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38B232CF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2753FCF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Другое</w:t>
            </w:r>
          </w:p>
        </w:tc>
        <w:tc>
          <w:tcPr>
            <w:tcW w:w="1802" w:type="dxa"/>
            <w:shd w:val="clear" w:color="auto" w:fill="auto"/>
          </w:tcPr>
          <w:p w14:paraId="5C1CCB2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CC6207A" w14:textId="77777777" w:rsidTr="00B508F1">
        <w:trPr>
          <w:trHeight w:val="279"/>
        </w:trPr>
        <w:tc>
          <w:tcPr>
            <w:tcW w:w="636" w:type="dxa"/>
            <w:vMerge w:val="restart"/>
          </w:tcPr>
          <w:p w14:paraId="1A20C82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88" w:type="dxa"/>
            <w:gridSpan w:val="2"/>
            <w:vMerge w:val="restart"/>
          </w:tcPr>
          <w:p w14:paraId="76AB437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Указать способ утилизации воды</w:t>
            </w:r>
          </w:p>
        </w:tc>
        <w:tc>
          <w:tcPr>
            <w:tcW w:w="3789" w:type="dxa"/>
            <w:gridSpan w:val="7"/>
          </w:tcPr>
          <w:p w14:paraId="2347975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скважина ППД (поглощающая скважина) </w:t>
            </w:r>
          </w:p>
        </w:tc>
        <w:tc>
          <w:tcPr>
            <w:tcW w:w="1802" w:type="dxa"/>
            <w:shd w:val="clear" w:color="auto" w:fill="auto"/>
          </w:tcPr>
          <w:p w14:paraId="0C85316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598EEE6" w14:textId="77777777" w:rsidTr="00B508F1">
        <w:trPr>
          <w:trHeight w:val="279"/>
        </w:trPr>
        <w:tc>
          <w:tcPr>
            <w:tcW w:w="636" w:type="dxa"/>
            <w:vMerge/>
          </w:tcPr>
          <w:p w14:paraId="07D8C82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2283664C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25F83B31" w14:textId="77777777" w:rsidR="00B508F1" w:rsidRPr="00B508F1" w:rsidRDefault="00B508F1" w:rsidP="006518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автовывоз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3F03888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ACD4687" w14:textId="77777777" w:rsidTr="00B508F1">
        <w:trPr>
          <w:trHeight w:val="279"/>
        </w:trPr>
        <w:tc>
          <w:tcPr>
            <w:tcW w:w="636" w:type="dxa"/>
            <w:vMerge/>
          </w:tcPr>
          <w:p w14:paraId="571190D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57EE9D83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781D8BC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выпаривание на УГФ</w:t>
            </w:r>
          </w:p>
        </w:tc>
        <w:tc>
          <w:tcPr>
            <w:tcW w:w="1802" w:type="dxa"/>
            <w:shd w:val="clear" w:color="auto" w:fill="auto"/>
          </w:tcPr>
          <w:p w14:paraId="2087F4F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13A2EE4" w14:textId="77777777" w:rsidTr="00B508F1">
        <w:trPr>
          <w:trHeight w:val="279"/>
        </w:trPr>
        <w:tc>
          <w:tcPr>
            <w:tcW w:w="636" w:type="dxa"/>
            <w:vMerge/>
          </w:tcPr>
          <w:p w14:paraId="5017759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2F0820AA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65D9F3A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другое</w:t>
            </w:r>
          </w:p>
        </w:tc>
        <w:tc>
          <w:tcPr>
            <w:tcW w:w="1802" w:type="dxa"/>
            <w:shd w:val="clear" w:color="auto" w:fill="auto"/>
          </w:tcPr>
          <w:p w14:paraId="7565E61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CCEBB9F" w14:textId="77777777" w:rsidTr="00B508F1">
        <w:trPr>
          <w:trHeight w:val="277"/>
        </w:trPr>
        <w:tc>
          <w:tcPr>
            <w:tcW w:w="636" w:type="dxa"/>
            <w:vMerge w:val="restart"/>
          </w:tcPr>
          <w:p w14:paraId="1025D5F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lastRenderedPageBreak/>
              <w:t>11</w:t>
            </w:r>
          </w:p>
        </w:tc>
        <w:tc>
          <w:tcPr>
            <w:tcW w:w="3495" w:type="dxa"/>
            <w:gridSpan w:val="3"/>
            <w:vMerge w:val="restart"/>
          </w:tcPr>
          <w:p w14:paraId="168D54B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Указать способ утилизации газа</w:t>
            </w:r>
          </w:p>
        </w:tc>
        <w:tc>
          <w:tcPr>
            <w:tcW w:w="3782" w:type="dxa"/>
            <w:gridSpan w:val="6"/>
          </w:tcPr>
          <w:p w14:paraId="46F7EC56" w14:textId="77777777" w:rsidR="00B508F1" w:rsidRPr="00B508F1" w:rsidRDefault="00B508F1" w:rsidP="00651852">
            <w:pPr>
              <w:ind w:left="9" w:hanging="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 -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газодизельэлектростанция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303282C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C7FBF3A" w14:textId="77777777" w:rsidTr="00B508F1">
        <w:trPr>
          <w:trHeight w:val="277"/>
        </w:trPr>
        <w:tc>
          <w:tcPr>
            <w:tcW w:w="636" w:type="dxa"/>
            <w:vMerge/>
          </w:tcPr>
          <w:p w14:paraId="42007B4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  <w:gridSpan w:val="3"/>
            <w:vMerge/>
          </w:tcPr>
          <w:p w14:paraId="27856B2B" w14:textId="77777777" w:rsidR="00B508F1" w:rsidRPr="00B508F1" w:rsidRDefault="00B508F1" w:rsidP="00651852">
            <w:pPr>
              <w:ind w:left="252" w:hanging="25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2" w:type="dxa"/>
            <w:gridSpan w:val="6"/>
          </w:tcPr>
          <w:p w14:paraId="446D2271" w14:textId="77777777" w:rsidR="00B508F1" w:rsidRPr="00B508F1" w:rsidRDefault="00B508F1" w:rsidP="00651852">
            <w:pPr>
              <w:ind w:left="9" w:hanging="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 - газотурбинная электростанция</w:t>
            </w:r>
          </w:p>
        </w:tc>
        <w:tc>
          <w:tcPr>
            <w:tcW w:w="1802" w:type="dxa"/>
            <w:shd w:val="clear" w:color="auto" w:fill="auto"/>
          </w:tcPr>
          <w:p w14:paraId="29CF306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F0D5533" w14:textId="77777777" w:rsidTr="00B508F1">
        <w:trPr>
          <w:trHeight w:val="277"/>
        </w:trPr>
        <w:tc>
          <w:tcPr>
            <w:tcW w:w="636" w:type="dxa"/>
            <w:vMerge/>
          </w:tcPr>
          <w:p w14:paraId="1BD7BA3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  <w:gridSpan w:val="3"/>
            <w:vMerge/>
          </w:tcPr>
          <w:p w14:paraId="3E0F6E8D" w14:textId="77777777" w:rsidR="00B508F1" w:rsidRPr="00B508F1" w:rsidRDefault="00B508F1" w:rsidP="00651852">
            <w:pPr>
              <w:ind w:left="252" w:hanging="25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2" w:type="dxa"/>
            <w:gridSpan w:val="6"/>
          </w:tcPr>
          <w:p w14:paraId="7110F541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 - факел (возможна поставка передвижного факела):</w:t>
            </w:r>
          </w:p>
          <w:p w14:paraId="329DBD3E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- горизонтальная факельная установка передвижная (УГФ)</w:t>
            </w:r>
          </w:p>
          <w:p w14:paraId="6871CC76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- вертикальная факельная установка передвижная (ФУ)</w:t>
            </w:r>
          </w:p>
          <w:p w14:paraId="70BDBC02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- факельный сепаратор (ФС) или трубный газовый расширитель (ТГР):</w:t>
            </w:r>
          </w:p>
          <w:p w14:paraId="39E27D35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     - с насосами откачки</w:t>
            </w:r>
          </w:p>
          <w:p w14:paraId="40EA240F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     - с отводом в дренажную емкость   </w:t>
            </w:r>
          </w:p>
          <w:p w14:paraId="71762A10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дежурные горелки для ФУ или УГФ</w:t>
            </w:r>
          </w:p>
          <w:p w14:paraId="5D38A71D" w14:textId="77777777" w:rsidR="00B508F1" w:rsidRPr="00B508F1" w:rsidRDefault="00B508F1" w:rsidP="00651852">
            <w:pPr>
              <w:ind w:left="9" w:hanging="9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прямой розжиг для ФУ или УГФ</w:t>
            </w:r>
          </w:p>
        </w:tc>
        <w:tc>
          <w:tcPr>
            <w:tcW w:w="1802" w:type="dxa"/>
            <w:shd w:val="clear" w:color="auto" w:fill="auto"/>
          </w:tcPr>
          <w:p w14:paraId="616FF4C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7C7D6D0" w14:textId="77777777" w:rsidTr="00B508F1">
        <w:trPr>
          <w:trHeight w:val="276"/>
        </w:trPr>
        <w:tc>
          <w:tcPr>
            <w:tcW w:w="636" w:type="dxa"/>
            <w:vMerge/>
          </w:tcPr>
          <w:p w14:paraId="5D8A4B2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  <w:gridSpan w:val="3"/>
            <w:vMerge/>
          </w:tcPr>
          <w:p w14:paraId="1D714DBE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2" w:type="dxa"/>
            <w:gridSpan w:val="6"/>
          </w:tcPr>
          <w:p w14:paraId="1EC02534" w14:textId="77777777" w:rsidR="00B508F1" w:rsidRPr="00B508F1" w:rsidRDefault="00B508F1" w:rsidP="006518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 xml:space="preserve">- </w:t>
            </w:r>
            <w:r w:rsidRPr="00B508F1">
              <w:rPr>
                <w:rFonts w:ascii="Arial" w:hAnsi="Arial" w:cs="Arial"/>
                <w:sz w:val="21"/>
                <w:szCs w:val="21"/>
              </w:rPr>
              <w:t>газосборный коллектор</w:t>
            </w:r>
          </w:p>
        </w:tc>
        <w:tc>
          <w:tcPr>
            <w:tcW w:w="1802" w:type="dxa"/>
            <w:shd w:val="clear" w:color="auto" w:fill="auto"/>
          </w:tcPr>
          <w:p w14:paraId="4C5FF1B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C92C2BD" w14:textId="77777777" w:rsidTr="00B508F1">
        <w:trPr>
          <w:trHeight w:val="276"/>
        </w:trPr>
        <w:tc>
          <w:tcPr>
            <w:tcW w:w="636" w:type="dxa"/>
            <w:vMerge/>
          </w:tcPr>
          <w:p w14:paraId="6888B64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  <w:gridSpan w:val="3"/>
            <w:vMerge/>
          </w:tcPr>
          <w:p w14:paraId="5FC60EB8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" w:type="dxa"/>
            <w:gridSpan w:val="3"/>
          </w:tcPr>
          <w:p w14:paraId="4C2FA0E1" w14:textId="77777777" w:rsidR="00B508F1" w:rsidRPr="00B508F1" w:rsidRDefault="00B508F1" w:rsidP="00651852">
            <w:pPr>
              <w:ind w:left="432"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94" w:type="dxa"/>
            <w:gridSpan w:val="3"/>
          </w:tcPr>
          <w:p w14:paraId="5A3BB120" w14:textId="77777777" w:rsidR="00B508F1" w:rsidRPr="00B508F1" w:rsidRDefault="00B508F1" w:rsidP="00651852">
            <w:pPr>
              <w:ind w:right="-43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давление в коллекторе, МПа</w:t>
            </w:r>
          </w:p>
        </w:tc>
        <w:tc>
          <w:tcPr>
            <w:tcW w:w="1802" w:type="dxa"/>
            <w:shd w:val="clear" w:color="auto" w:fill="auto"/>
          </w:tcPr>
          <w:p w14:paraId="3F070D3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68AC6E6" w14:textId="77777777" w:rsidTr="00B508F1">
        <w:trPr>
          <w:trHeight w:val="132"/>
        </w:trPr>
        <w:tc>
          <w:tcPr>
            <w:tcW w:w="636" w:type="dxa"/>
            <w:vMerge w:val="restart"/>
          </w:tcPr>
          <w:p w14:paraId="7545724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B508F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88" w:type="dxa"/>
            <w:gridSpan w:val="2"/>
            <w:vMerge w:val="restart"/>
            <w:vAlign w:val="center"/>
          </w:tcPr>
          <w:p w14:paraId="043DC85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Необходимость подачи реагента (узел дозирования реагента устанавливается на блоке тестового сепаратора)</w:t>
            </w:r>
          </w:p>
        </w:tc>
        <w:tc>
          <w:tcPr>
            <w:tcW w:w="3789" w:type="dxa"/>
            <w:gridSpan w:val="7"/>
          </w:tcPr>
          <w:p w14:paraId="513A79A8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деэмульгатора</w:t>
            </w:r>
          </w:p>
        </w:tc>
        <w:tc>
          <w:tcPr>
            <w:tcW w:w="1802" w:type="dxa"/>
            <w:shd w:val="clear" w:color="auto" w:fill="auto"/>
          </w:tcPr>
          <w:p w14:paraId="4B59FEA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D1C96BC" w14:textId="77777777" w:rsidTr="00B508F1">
        <w:trPr>
          <w:trHeight w:val="132"/>
        </w:trPr>
        <w:tc>
          <w:tcPr>
            <w:tcW w:w="636" w:type="dxa"/>
            <w:vMerge/>
          </w:tcPr>
          <w:p w14:paraId="24FD3FE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88" w:type="dxa"/>
            <w:gridSpan w:val="2"/>
            <w:vMerge/>
            <w:vAlign w:val="center"/>
          </w:tcPr>
          <w:p w14:paraId="2289F67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21C0C969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другой реагент (прописать)</w:t>
            </w:r>
          </w:p>
        </w:tc>
        <w:tc>
          <w:tcPr>
            <w:tcW w:w="1802" w:type="dxa"/>
            <w:shd w:val="clear" w:color="auto" w:fill="auto"/>
          </w:tcPr>
          <w:p w14:paraId="7BFB91F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911D742" w14:textId="77777777" w:rsidTr="00B508F1">
        <w:trPr>
          <w:trHeight w:val="64"/>
        </w:trPr>
        <w:tc>
          <w:tcPr>
            <w:tcW w:w="636" w:type="dxa"/>
            <w:vMerge w:val="restart"/>
          </w:tcPr>
          <w:p w14:paraId="4CCFA60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88" w:type="dxa"/>
            <w:gridSpan w:val="2"/>
            <w:vMerge w:val="restart"/>
          </w:tcPr>
          <w:p w14:paraId="55204A01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Врезка для подачи</w:t>
            </w:r>
          </w:p>
        </w:tc>
        <w:tc>
          <w:tcPr>
            <w:tcW w:w="3789" w:type="dxa"/>
            <w:gridSpan w:val="7"/>
          </w:tcPr>
          <w:p w14:paraId="52C3F9CE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ингибитора коррозии               </w:t>
            </w:r>
          </w:p>
        </w:tc>
        <w:tc>
          <w:tcPr>
            <w:tcW w:w="1802" w:type="dxa"/>
            <w:shd w:val="clear" w:color="auto" w:fill="auto"/>
          </w:tcPr>
          <w:p w14:paraId="43532DD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DA6623B" w14:textId="77777777" w:rsidTr="00B508F1">
        <w:trPr>
          <w:trHeight w:val="64"/>
        </w:trPr>
        <w:tc>
          <w:tcPr>
            <w:tcW w:w="636" w:type="dxa"/>
            <w:vMerge/>
          </w:tcPr>
          <w:p w14:paraId="6C7BF67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6AABE862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5FFEE2D3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ингибитора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гидратообразования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50508FB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42DF0D6" w14:textId="77777777" w:rsidTr="00B508F1">
        <w:trPr>
          <w:trHeight w:val="64"/>
        </w:trPr>
        <w:tc>
          <w:tcPr>
            <w:tcW w:w="636" w:type="dxa"/>
            <w:vMerge/>
          </w:tcPr>
          <w:p w14:paraId="331349D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0604F090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068D78EA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ингибитора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08F1">
              <w:rPr>
                <w:rFonts w:ascii="Arial" w:hAnsi="Arial" w:cs="Arial"/>
                <w:sz w:val="21"/>
                <w:szCs w:val="21"/>
              </w:rPr>
              <w:t>парафиноотложений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7C64701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06D78D3" w14:textId="77777777" w:rsidTr="00B508F1">
        <w:trPr>
          <w:trHeight w:val="64"/>
        </w:trPr>
        <w:tc>
          <w:tcPr>
            <w:tcW w:w="636" w:type="dxa"/>
            <w:vMerge/>
          </w:tcPr>
          <w:p w14:paraId="617D159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vMerge/>
          </w:tcPr>
          <w:p w14:paraId="16B1FF26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dxa"/>
            <w:gridSpan w:val="7"/>
          </w:tcPr>
          <w:p w14:paraId="45961E9C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ингибитора солеотложения</w:t>
            </w:r>
          </w:p>
        </w:tc>
        <w:tc>
          <w:tcPr>
            <w:tcW w:w="1802" w:type="dxa"/>
            <w:shd w:val="clear" w:color="auto" w:fill="auto"/>
          </w:tcPr>
          <w:p w14:paraId="2B211D4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655A828" w14:textId="77777777" w:rsidTr="00B508F1">
        <w:trPr>
          <w:trHeight w:val="163"/>
        </w:trPr>
        <w:tc>
          <w:tcPr>
            <w:tcW w:w="636" w:type="dxa"/>
            <w:vMerge w:val="restart"/>
          </w:tcPr>
          <w:p w14:paraId="72C1016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31" w:type="dxa"/>
            <w:gridSpan w:val="8"/>
            <w:vMerge w:val="restart"/>
            <w:vAlign w:val="center"/>
          </w:tcPr>
          <w:p w14:paraId="7160BD7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Погрешность измерения дебита </w:t>
            </w:r>
          </w:p>
        </w:tc>
        <w:tc>
          <w:tcPr>
            <w:tcW w:w="2746" w:type="dxa"/>
          </w:tcPr>
          <w:p w14:paraId="275061D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нефти</w:t>
            </w:r>
          </w:p>
        </w:tc>
        <w:tc>
          <w:tcPr>
            <w:tcW w:w="1802" w:type="dxa"/>
            <w:shd w:val="clear" w:color="auto" w:fill="auto"/>
          </w:tcPr>
          <w:p w14:paraId="51C6E54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8A913B9" w14:textId="77777777" w:rsidTr="00B508F1">
        <w:trPr>
          <w:trHeight w:val="275"/>
        </w:trPr>
        <w:tc>
          <w:tcPr>
            <w:tcW w:w="636" w:type="dxa"/>
            <w:vMerge/>
          </w:tcPr>
          <w:p w14:paraId="2F20F38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1E2C4D1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2495BE7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газа</w:t>
            </w:r>
          </w:p>
        </w:tc>
        <w:tc>
          <w:tcPr>
            <w:tcW w:w="1802" w:type="dxa"/>
            <w:shd w:val="clear" w:color="auto" w:fill="auto"/>
          </w:tcPr>
          <w:p w14:paraId="1FB9095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485C4C5" w14:textId="77777777" w:rsidTr="00B508F1">
        <w:trPr>
          <w:trHeight w:val="275"/>
        </w:trPr>
        <w:tc>
          <w:tcPr>
            <w:tcW w:w="636" w:type="dxa"/>
            <w:vMerge/>
          </w:tcPr>
          <w:p w14:paraId="2966590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5671491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530CD28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воды</w:t>
            </w:r>
          </w:p>
        </w:tc>
        <w:tc>
          <w:tcPr>
            <w:tcW w:w="1802" w:type="dxa"/>
            <w:shd w:val="clear" w:color="auto" w:fill="auto"/>
          </w:tcPr>
          <w:p w14:paraId="2DF4D46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4704C9D" w14:textId="77777777" w:rsidTr="00B508F1">
        <w:trPr>
          <w:trHeight w:val="275"/>
        </w:trPr>
        <w:tc>
          <w:tcPr>
            <w:tcW w:w="636" w:type="dxa"/>
            <w:vMerge w:val="restart"/>
          </w:tcPr>
          <w:p w14:paraId="3ADA806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15</w:t>
            </w:r>
          </w:p>
          <w:p w14:paraId="6B7BAF4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01014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BC93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82AEC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76EAF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200EA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DF9E4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C7A95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B8342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B5122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85800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8CCEE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E954C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65EAE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F1518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D13E9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5B40E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D5EF8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51FEE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9" w:type="dxa"/>
            <w:gridSpan w:val="10"/>
          </w:tcPr>
          <w:p w14:paraId="12ADCCD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lastRenderedPageBreak/>
              <w:t>Дополнительное и сопутствующее оборудование:</w:t>
            </w:r>
          </w:p>
          <w:p w14:paraId="3098794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734802E" w14:textId="77777777" w:rsidTr="00B508F1">
        <w:trPr>
          <w:trHeight w:val="370"/>
        </w:trPr>
        <w:tc>
          <w:tcPr>
            <w:tcW w:w="636" w:type="dxa"/>
            <w:vMerge/>
          </w:tcPr>
          <w:p w14:paraId="4337FE0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 w:val="restart"/>
          </w:tcPr>
          <w:p w14:paraId="56180D1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Накопительная емкость 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>v</w:t>
            </w:r>
            <w:r w:rsidRPr="00B508F1">
              <w:rPr>
                <w:rFonts w:ascii="Arial" w:hAnsi="Arial" w:cs="Arial"/>
                <w:sz w:val="21"/>
                <w:szCs w:val="21"/>
              </w:rPr>
              <w:t>=25 или 50 м³</w:t>
            </w:r>
          </w:p>
        </w:tc>
        <w:tc>
          <w:tcPr>
            <w:tcW w:w="2746" w:type="dxa"/>
          </w:tcPr>
          <w:p w14:paraId="73BBAD1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на шасси</w:t>
            </w:r>
          </w:p>
        </w:tc>
        <w:tc>
          <w:tcPr>
            <w:tcW w:w="1802" w:type="dxa"/>
            <w:vMerge w:val="restart"/>
            <w:shd w:val="clear" w:color="auto" w:fill="auto"/>
          </w:tcPr>
          <w:p w14:paraId="01ECDF0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E518A89" w14:textId="77777777" w:rsidTr="00B508F1">
        <w:trPr>
          <w:trHeight w:val="370"/>
        </w:trPr>
        <w:tc>
          <w:tcPr>
            <w:tcW w:w="636" w:type="dxa"/>
            <w:vMerge/>
          </w:tcPr>
          <w:p w14:paraId="34265BD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3E9E7D6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613DD5F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на раме</w:t>
            </w:r>
          </w:p>
        </w:tc>
        <w:tc>
          <w:tcPr>
            <w:tcW w:w="1802" w:type="dxa"/>
            <w:vMerge/>
            <w:shd w:val="clear" w:color="auto" w:fill="auto"/>
          </w:tcPr>
          <w:p w14:paraId="1C4781F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083AF57" w14:textId="77777777" w:rsidTr="00B508F1">
        <w:trPr>
          <w:trHeight w:val="370"/>
        </w:trPr>
        <w:tc>
          <w:tcPr>
            <w:tcW w:w="636" w:type="dxa"/>
            <w:vMerge/>
          </w:tcPr>
          <w:p w14:paraId="193CB79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495CAFA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03CBFE5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на санях</w:t>
            </w:r>
          </w:p>
        </w:tc>
        <w:tc>
          <w:tcPr>
            <w:tcW w:w="1802" w:type="dxa"/>
            <w:vMerge/>
            <w:shd w:val="clear" w:color="auto" w:fill="auto"/>
          </w:tcPr>
          <w:p w14:paraId="43E9844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908BFC8" w14:textId="77777777" w:rsidTr="00B508F1">
        <w:trPr>
          <w:trHeight w:val="370"/>
        </w:trPr>
        <w:tc>
          <w:tcPr>
            <w:tcW w:w="636" w:type="dxa"/>
            <w:vMerge/>
          </w:tcPr>
          <w:p w14:paraId="06EA94D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 w:val="restart"/>
          </w:tcPr>
          <w:p w14:paraId="705DD0A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Блок нагрева нефти </w:t>
            </w:r>
          </w:p>
        </w:tc>
        <w:tc>
          <w:tcPr>
            <w:tcW w:w="2746" w:type="dxa"/>
          </w:tcPr>
          <w:p w14:paraId="5A1A85D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Pr="00B508F1">
              <w:rPr>
                <w:rFonts w:ascii="Arial" w:hAnsi="Arial" w:cs="Arial"/>
                <w:sz w:val="21"/>
                <w:szCs w:val="21"/>
              </w:rPr>
              <w:t>с  БПЖТ</w:t>
            </w:r>
            <w:proofErr w:type="gramEnd"/>
            <w:r w:rsidRPr="00B508F1">
              <w:rPr>
                <w:rFonts w:ascii="Arial" w:hAnsi="Arial" w:cs="Arial"/>
                <w:sz w:val="21"/>
                <w:szCs w:val="21"/>
              </w:rPr>
              <w:t xml:space="preserve"> (блок  подготовки жидкого топлива)</w:t>
            </w:r>
          </w:p>
        </w:tc>
        <w:tc>
          <w:tcPr>
            <w:tcW w:w="1802" w:type="dxa"/>
            <w:shd w:val="clear" w:color="auto" w:fill="auto"/>
          </w:tcPr>
          <w:p w14:paraId="468E380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9A0ECE8" w14:textId="77777777" w:rsidTr="00B508F1">
        <w:trPr>
          <w:trHeight w:val="370"/>
        </w:trPr>
        <w:tc>
          <w:tcPr>
            <w:tcW w:w="636" w:type="dxa"/>
            <w:vMerge/>
          </w:tcPr>
          <w:p w14:paraId="3FB247E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357E3AFF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46AA11B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Pr="00B508F1">
              <w:rPr>
                <w:rFonts w:ascii="Arial" w:hAnsi="Arial" w:cs="Arial"/>
                <w:sz w:val="21"/>
                <w:szCs w:val="21"/>
              </w:rPr>
              <w:t>без  БПЖТ</w:t>
            </w:r>
            <w:proofErr w:type="gramEnd"/>
            <w:r w:rsidRPr="00B508F1">
              <w:rPr>
                <w:rFonts w:ascii="Arial" w:hAnsi="Arial" w:cs="Arial"/>
                <w:sz w:val="21"/>
                <w:szCs w:val="21"/>
              </w:rPr>
              <w:t xml:space="preserve"> (блок  подготовки жидкого топлива)</w:t>
            </w:r>
          </w:p>
        </w:tc>
        <w:tc>
          <w:tcPr>
            <w:tcW w:w="1802" w:type="dxa"/>
            <w:shd w:val="clear" w:color="auto" w:fill="auto"/>
          </w:tcPr>
          <w:p w14:paraId="057590F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47092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370A9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9D17A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5E90A3D" w14:textId="77777777" w:rsidTr="00B508F1">
        <w:trPr>
          <w:trHeight w:val="370"/>
        </w:trPr>
        <w:tc>
          <w:tcPr>
            <w:tcW w:w="636" w:type="dxa"/>
            <w:vMerge/>
          </w:tcPr>
          <w:p w14:paraId="3DAD63B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 w:val="restart"/>
          </w:tcPr>
          <w:p w14:paraId="3FD7186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Блочная передвижная электростанция  </w:t>
            </w:r>
          </w:p>
        </w:tc>
        <w:tc>
          <w:tcPr>
            <w:tcW w:w="2746" w:type="dxa"/>
          </w:tcPr>
          <w:p w14:paraId="39CF243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дизельная</w:t>
            </w:r>
          </w:p>
        </w:tc>
        <w:tc>
          <w:tcPr>
            <w:tcW w:w="1802" w:type="dxa"/>
            <w:shd w:val="clear" w:color="auto" w:fill="auto"/>
          </w:tcPr>
          <w:p w14:paraId="5AAD502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4C0FABE" w14:textId="77777777" w:rsidTr="00B508F1">
        <w:trPr>
          <w:trHeight w:val="370"/>
        </w:trPr>
        <w:tc>
          <w:tcPr>
            <w:tcW w:w="636" w:type="dxa"/>
            <w:vMerge/>
          </w:tcPr>
          <w:p w14:paraId="183A9BB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1B75190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764E991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поршневая</w:t>
            </w:r>
          </w:p>
        </w:tc>
        <w:tc>
          <w:tcPr>
            <w:tcW w:w="1802" w:type="dxa"/>
            <w:shd w:val="clear" w:color="auto" w:fill="auto"/>
          </w:tcPr>
          <w:p w14:paraId="4054800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C7A9A5F" w14:textId="77777777" w:rsidTr="00B508F1">
        <w:trPr>
          <w:trHeight w:val="370"/>
        </w:trPr>
        <w:tc>
          <w:tcPr>
            <w:tcW w:w="636" w:type="dxa"/>
            <w:vMerge/>
          </w:tcPr>
          <w:p w14:paraId="7A600F3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5234495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3AEE1D1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турбинная</w:t>
            </w:r>
          </w:p>
        </w:tc>
        <w:tc>
          <w:tcPr>
            <w:tcW w:w="1802" w:type="dxa"/>
            <w:shd w:val="clear" w:color="auto" w:fill="auto"/>
          </w:tcPr>
          <w:p w14:paraId="5BDDF13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BB90498" w14:textId="77777777" w:rsidTr="00B508F1">
        <w:trPr>
          <w:trHeight w:val="370"/>
        </w:trPr>
        <w:tc>
          <w:tcPr>
            <w:tcW w:w="636" w:type="dxa"/>
            <w:vMerge/>
          </w:tcPr>
          <w:p w14:paraId="368129D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32" w:type="dxa"/>
            <w:vMerge w:val="restart"/>
          </w:tcPr>
          <w:p w14:paraId="142F1CB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Операторная </w:t>
            </w:r>
          </w:p>
        </w:tc>
        <w:tc>
          <w:tcPr>
            <w:tcW w:w="4745" w:type="dxa"/>
            <w:gridSpan w:val="8"/>
          </w:tcPr>
          <w:p w14:paraId="6E6D326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на шасси 6х2,5 в составе: АРМ оператора, шкаф управления, шкаф НКУ.</w:t>
            </w:r>
          </w:p>
        </w:tc>
        <w:tc>
          <w:tcPr>
            <w:tcW w:w="1802" w:type="dxa"/>
            <w:shd w:val="clear" w:color="auto" w:fill="auto"/>
          </w:tcPr>
          <w:p w14:paraId="6E3393C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DFDC701" w14:textId="77777777" w:rsidTr="00B508F1">
        <w:trPr>
          <w:trHeight w:val="370"/>
        </w:trPr>
        <w:tc>
          <w:tcPr>
            <w:tcW w:w="636" w:type="dxa"/>
            <w:vMerge/>
          </w:tcPr>
          <w:p w14:paraId="13F22A3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32" w:type="dxa"/>
            <w:vMerge/>
          </w:tcPr>
          <w:p w14:paraId="4C494DA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5" w:type="dxa"/>
            <w:gridSpan w:val="8"/>
          </w:tcPr>
          <w:p w14:paraId="3334CDD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другое (расписать требования)</w:t>
            </w:r>
          </w:p>
        </w:tc>
        <w:tc>
          <w:tcPr>
            <w:tcW w:w="1802" w:type="dxa"/>
            <w:shd w:val="clear" w:color="auto" w:fill="auto"/>
          </w:tcPr>
          <w:p w14:paraId="0BC8B61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01E2CF5" w14:textId="77777777" w:rsidTr="00B508F1">
        <w:trPr>
          <w:trHeight w:val="370"/>
        </w:trPr>
        <w:tc>
          <w:tcPr>
            <w:tcW w:w="636" w:type="dxa"/>
            <w:vMerge/>
          </w:tcPr>
          <w:p w14:paraId="7BC82B8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 w:val="restart"/>
          </w:tcPr>
          <w:p w14:paraId="4939F24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Блок налива</w:t>
            </w:r>
          </w:p>
        </w:tc>
        <w:tc>
          <w:tcPr>
            <w:tcW w:w="2746" w:type="dxa"/>
          </w:tcPr>
          <w:p w14:paraId="4F10050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Налив герметизированный</w:t>
            </w:r>
          </w:p>
        </w:tc>
        <w:tc>
          <w:tcPr>
            <w:tcW w:w="1802" w:type="dxa"/>
            <w:shd w:val="clear" w:color="auto" w:fill="auto"/>
          </w:tcPr>
          <w:p w14:paraId="349DADB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CAEBCE4" w14:textId="77777777" w:rsidTr="00B508F1">
        <w:trPr>
          <w:trHeight w:val="370"/>
        </w:trPr>
        <w:tc>
          <w:tcPr>
            <w:tcW w:w="636" w:type="dxa"/>
            <w:vMerge/>
          </w:tcPr>
          <w:p w14:paraId="40AF86E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28D7F65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0012ED1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Налив не герметизированный</w:t>
            </w:r>
          </w:p>
        </w:tc>
        <w:tc>
          <w:tcPr>
            <w:tcW w:w="1802" w:type="dxa"/>
            <w:shd w:val="clear" w:color="auto" w:fill="auto"/>
          </w:tcPr>
          <w:p w14:paraId="711EFBC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7987EC6D" w14:textId="77777777" w:rsidTr="00B508F1">
        <w:trPr>
          <w:trHeight w:val="64"/>
        </w:trPr>
        <w:tc>
          <w:tcPr>
            <w:tcW w:w="636" w:type="dxa"/>
            <w:vMerge w:val="restart"/>
          </w:tcPr>
          <w:p w14:paraId="6691612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31" w:type="dxa"/>
            <w:gridSpan w:val="8"/>
            <w:vMerge w:val="restart"/>
          </w:tcPr>
          <w:p w14:paraId="7248E55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Способ управления процессом измерения продукции скважин</w:t>
            </w:r>
          </w:p>
        </w:tc>
        <w:tc>
          <w:tcPr>
            <w:tcW w:w="2746" w:type="dxa"/>
          </w:tcPr>
          <w:p w14:paraId="7193221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автоматизированный</w:t>
            </w:r>
          </w:p>
        </w:tc>
        <w:tc>
          <w:tcPr>
            <w:tcW w:w="1802" w:type="dxa"/>
            <w:shd w:val="clear" w:color="auto" w:fill="auto"/>
          </w:tcPr>
          <w:p w14:paraId="348F53A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83665B7" w14:textId="77777777" w:rsidTr="00B508F1">
        <w:trPr>
          <w:trHeight w:val="64"/>
        </w:trPr>
        <w:tc>
          <w:tcPr>
            <w:tcW w:w="636" w:type="dxa"/>
            <w:vMerge/>
          </w:tcPr>
          <w:p w14:paraId="6E86007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  <w:gridSpan w:val="8"/>
            <w:vMerge/>
          </w:tcPr>
          <w:p w14:paraId="25CDB50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46" w:type="dxa"/>
          </w:tcPr>
          <w:p w14:paraId="5FA6532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ручной</w:t>
            </w:r>
          </w:p>
        </w:tc>
        <w:tc>
          <w:tcPr>
            <w:tcW w:w="1802" w:type="dxa"/>
            <w:shd w:val="clear" w:color="auto" w:fill="auto"/>
          </w:tcPr>
          <w:p w14:paraId="0AD13DA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0B932A3" w14:textId="77777777" w:rsidTr="00B508F1">
        <w:trPr>
          <w:trHeight w:val="64"/>
        </w:trPr>
        <w:tc>
          <w:tcPr>
            <w:tcW w:w="636" w:type="dxa"/>
          </w:tcPr>
          <w:p w14:paraId="79E8EC9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277" w:type="dxa"/>
            <w:gridSpan w:val="9"/>
          </w:tcPr>
          <w:p w14:paraId="77C9C8F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Требования к КИПиА</w:t>
            </w:r>
          </w:p>
        </w:tc>
        <w:tc>
          <w:tcPr>
            <w:tcW w:w="1802" w:type="dxa"/>
            <w:shd w:val="clear" w:color="auto" w:fill="auto"/>
          </w:tcPr>
          <w:p w14:paraId="132F1FF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EA332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61DDCAE" w14:textId="77777777" w:rsidTr="00B508F1">
        <w:trPr>
          <w:trHeight w:val="174"/>
        </w:trPr>
        <w:tc>
          <w:tcPr>
            <w:tcW w:w="636" w:type="dxa"/>
            <w:vMerge w:val="restart"/>
          </w:tcPr>
          <w:p w14:paraId="3BD87E6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75A0B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277" w:type="dxa"/>
            <w:gridSpan w:val="9"/>
          </w:tcPr>
          <w:p w14:paraId="6AA4476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Район эксплуатации климатические условия:</w:t>
            </w:r>
          </w:p>
        </w:tc>
        <w:tc>
          <w:tcPr>
            <w:tcW w:w="1802" w:type="dxa"/>
            <w:shd w:val="clear" w:color="auto" w:fill="auto"/>
          </w:tcPr>
          <w:p w14:paraId="3B54250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6969B926" w14:textId="77777777" w:rsidTr="00B508F1">
        <w:trPr>
          <w:trHeight w:val="64"/>
        </w:trPr>
        <w:tc>
          <w:tcPr>
            <w:tcW w:w="636" w:type="dxa"/>
            <w:vMerge/>
          </w:tcPr>
          <w:p w14:paraId="62A7D63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5BD15E4F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средняя температура самой холодной пятидневки, 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802" w:type="dxa"/>
            <w:shd w:val="clear" w:color="auto" w:fill="auto"/>
          </w:tcPr>
          <w:p w14:paraId="0A1BD93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4DC5365" w14:textId="77777777" w:rsidTr="00B508F1">
        <w:trPr>
          <w:trHeight w:val="64"/>
        </w:trPr>
        <w:tc>
          <w:tcPr>
            <w:tcW w:w="636" w:type="dxa"/>
            <w:vMerge/>
          </w:tcPr>
          <w:p w14:paraId="17F0C54B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77" w:type="dxa"/>
            <w:gridSpan w:val="9"/>
          </w:tcPr>
          <w:p w14:paraId="0ACD8399" w14:textId="77777777" w:rsidR="00B508F1" w:rsidRPr="00B508F1" w:rsidRDefault="00B508F1" w:rsidP="00651852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 xml:space="preserve">- абсолютно минимальная температура, </w:t>
            </w:r>
            <w:r w:rsidRPr="00B508F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B508F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1802" w:type="dxa"/>
            <w:shd w:val="clear" w:color="auto" w:fill="auto"/>
          </w:tcPr>
          <w:p w14:paraId="093E44A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096EC72D" w14:textId="77777777" w:rsidTr="00B508F1">
        <w:trPr>
          <w:trHeight w:val="64"/>
        </w:trPr>
        <w:tc>
          <w:tcPr>
            <w:tcW w:w="636" w:type="dxa"/>
          </w:tcPr>
          <w:p w14:paraId="0378214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277" w:type="dxa"/>
            <w:gridSpan w:val="9"/>
          </w:tcPr>
          <w:p w14:paraId="32A1ADF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Энергообеспечение</w:t>
            </w:r>
          </w:p>
        </w:tc>
        <w:tc>
          <w:tcPr>
            <w:tcW w:w="1802" w:type="dxa"/>
            <w:shd w:val="clear" w:color="auto" w:fill="auto"/>
          </w:tcPr>
          <w:p w14:paraId="7F9B71E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BC77FED" w14:textId="77777777" w:rsidTr="00B508F1">
        <w:trPr>
          <w:trHeight w:val="64"/>
        </w:trPr>
        <w:tc>
          <w:tcPr>
            <w:tcW w:w="636" w:type="dxa"/>
            <w:vMerge w:val="restart"/>
          </w:tcPr>
          <w:p w14:paraId="79DBCBC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197" w:type="dxa"/>
            <w:gridSpan w:val="7"/>
            <w:vMerge w:val="restart"/>
          </w:tcPr>
          <w:p w14:paraId="0026A27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Исполнение</w:t>
            </w:r>
          </w:p>
        </w:tc>
        <w:tc>
          <w:tcPr>
            <w:tcW w:w="3080" w:type="dxa"/>
            <w:gridSpan w:val="2"/>
          </w:tcPr>
          <w:p w14:paraId="65334FD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на шасси</w:t>
            </w:r>
          </w:p>
        </w:tc>
        <w:tc>
          <w:tcPr>
            <w:tcW w:w="1802" w:type="dxa"/>
            <w:vMerge w:val="restart"/>
            <w:shd w:val="clear" w:color="auto" w:fill="auto"/>
          </w:tcPr>
          <w:p w14:paraId="7C8A2C0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A01EE30" w14:textId="77777777" w:rsidTr="00B508F1">
        <w:trPr>
          <w:trHeight w:val="64"/>
        </w:trPr>
        <w:tc>
          <w:tcPr>
            <w:tcW w:w="636" w:type="dxa"/>
            <w:vMerge/>
          </w:tcPr>
          <w:p w14:paraId="0F83854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7" w:type="dxa"/>
            <w:gridSpan w:val="7"/>
            <w:vMerge/>
          </w:tcPr>
          <w:p w14:paraId="439D015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gridSpan w:val="2"/>
          </w:tcPr>
          <w:p w14:paraId="7949F6F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на раме</w:t>
            </w:r>
          </w:p>
        </w:tc>
        <w:tc>
          <w:tcPr>
            <w:tcW w:w="1802" w:type="dxa"/>
            <w:vMerge/>
            <w:shd w:val="clear" w:color="auto" w:fill="auto"/>
          </w:tcPr>
          <w:p w14:paraId="25946C0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4CBA340" w14:textId="77777777" w:rsidTr="00B508F1">
        <w:trPr>
          <w:trHeight w:val="64"/>
        </w:trPr>
        <w:tc>
          <w:tcPr>
            <w:tcW w:w="636" w:type="dxa"/>
            <w:vMerge/>
          </w:tcPr>
          <w:p w14:paraId="471B7B82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7" w:type="dxa"/>
            <w:gridSpan w:val="7"/>
            <w:vMerge/>
          </w:tcPr>
          <w:p w14:paraId="045DFC6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gridSpan w:val="2"/>
          </w:tcPr>
          <w:p w14:paraId="24A99F0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на санях</w:t>
            </w:r>
          </w:p>
        </w:tc>
        <w:tc>
          <w:tcPr>
            <w:tcW w:w="1802" w:type="dxa"/>
            <w:vMerge/>
            <w:shd w:val="clear" w:color="auto" w:fill="auto"/>
          </w:tcPr>
          <w:p w14:paraId="1A471A60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47F19409" w14:textId="77777777" w:rsidTr="00B508F1">
        <w:trPr>
          <w:trHeight w:val="64"/>
        </w:trPr>
        <w:tc>
          <w:tcPr>
            <w:tcW w:w="636" w:type="dxa"/>
            <w:vMerge/>
          </w:tcPr>
          <w:p w14:paraId="0342A7F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7" w:type="dxa"/>
            <w:gridSpan w:val="7"/>
            <w:vMerge/>
          </w:tcPr>
          <w:p w14:paraId="2F318C4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gridSpan w:val="2"/>
          </w:tcPr>
          <w:p w14:paraId="1ADFAE2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в укрытии от осадков</w:t>
            </w:r>
          </w:p>
        </w:tc>
        <w:tc>
          <w:tcPr>
            <w:tcW w:w="1802" w:type="dxa"/>
            <w:vMerge/>
            <w:shd w:val="clear" w:color="auto" w:fill="auto"/>
          </w:tcPr>
          <w:p w14:paraId="1228F2A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14DFE660" w14:textId="77777777" w:rsidTr="00B508F1">
        <w:trPr>
          <w:trHeight w:val="64"/>
        </w:trPr>
        <w:tc>
          <w:tcPr>
            <w:tcW w:w="636" w:type="dxa"/>
            <w:vMerge/>
          </w:tcPr>
          <w:p w14:paraId="19C8ECEC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7" w:type="dxa"/>
            <w:gridSpan w:val="7"/>
            <w:vMerge/>
          </w:tcPr>
          <w:p w14:paraId="4C35D06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gridSpan w:val="2"/>
          </w:tcPr>
          <w:p w14:paraId="4789FCBA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- без укрытия</w:t>
            </w:r>
          </w:p>
        </w:tc>
        <w:tc>
          <w:tcPr>
            <w:tcW w:w="1802" w:type="dxa"/>
            <w:vMerge/>
            <w:shd w:val="clear" w:color="auto" w:fill="auto"/>
          </w:tcPr>
          <w:p w14:paraId="13B1539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8AD6696" w14:textId="77777777" w:rsidTr="00B508F1">
        <w:trPr>
          <w:trHeight w:val="185"/>
        </w:trPr>
        <w:tc>
          <w:tcPr>
            <w:tcW w:w="636" w:type="dxa"/>
            <w:vMerge w:val="restart"/>
          </w:tcPr>
          <w:p w14:paraId="6C95BEA6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197" w:type="dxa"/>
            <w:gridSpan w:val="7"/>
            <w:vMerge w:val="restart"/>
          </w:tcPr>
          <w:p w14:paraId="47BFD4F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3080" w:type="dxa"/>
            <w:gridSpan w:val="2"/>
          </w:tcPr>
          <w:p w14:paraId="255A393D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ШМ</w:t>
            </w:r>
          </w:p>
        </w:tc>
        <w:tc>
          <w:tcPr>
            <w:tcW w:w="1802" w:type="dxa"/>
            <w:shd w:val="clear" w:color="auto" w:fill="auto"/>
          </w:tcPr>
          <w:p w14:paraId="1152986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5F900C69" w14:textId="77777777" w:rsidTr="00B508F1">
        <w:trPr>
          <w:trHeight w:val="185"/>
        </w:trPr>
        <w:tc>
          <w:tcPr>
            <w:tcW w:w="636" w:type="dxa"/>
            <w:vMerge/>
          </w:tcPr>
          <w:p w14:paraId="1F4540B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7" w:type="dxa"/>
            <w:gridSpan w:val="7"/>
            <w:vMerge/>
          </w:tcPr>
          <w:p w14:paraId="3ECF829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gridSpan w:val="2"/>
          </w:tcPr>
          <w:p w14:paraId="39D2C9B4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1802" w:type="dxa"/>
            <w:shd w:val="clear" w:color="auto" w:fill="auto"/>
          </w:tcPr>
          <w:p w14:paraId="6690E43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27472EDF" w14:textId="77777777" w:rsidTr="00B508F1">
        <w:trPr>
          <w:trHeight w:val="185"/>
        </w:trPr>
        <w:tc>
          <w:tcPr>
            <w:tcW w:w="636" w:type="dxa"/>
            <w:vMerge/>
          </w:tcPr>
          <w:p w14:paraId="343910B5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7" w:type="dxa"/>
            <w:gridSpan w:val="7"/>
            <w:vMerge/>
          </w:tcPr>
          <w:p w14:paraId="0C42AD33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gridSpan w:val="2"/>
          </w:tcPr>
          <w:p w14:paraId="74FB2EE7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Транспортировка</w:t>
            </w:r>
            <w:r w:rsidRPr="00B508F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508F1">
              <w:rPr>
                <w:rFonts w:ascii="Arial" w:hAnsi="Arial" w:cs="Arial"/>
                <w:sz w:val="21"/>
                <w:szCs w:val="21"/>
              </w:rPr>
              <w:t>(место назначения)</w:t>
            </w:r>
          </w:p>
        </w:tc>
        <w:tc>
          <w:tcPr>
            <w:tcW w:w="1802" w:type="dxa"/>
            <w:shd w:val="clear" w:color="auto" w:fill="auto"/>
          </w:tcPr>
          <w:p w14:paraId="634348A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08F1" w:rsidRPr="00B508F1" w14:paraId="375EAE12" w14:textId="77777777" w:rsidTr="00B508F1">
        <w:trPr>
          <w:trHeight w:val="185"/>
        </w:trPr>
        <w:tc>
          <w:tcPr>
            <w:tcW w:w="636" w:type="dxa"/>
          </w:tcPr>
          <w:p w14:paraId="70DDF2AE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197" w:type="dxa"/>
            <w:gridSpan w:val="7"/>
          </w:tcPr>
          <w:p w14:paraId="0DB3FCF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  <w:r w:rsidRPr="00B508F1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  <w:tc>
          <w:tcPr>
            <w:tcW w:w="3080" w:type="dxa"/>
            <w:gridSpan w:val="2"/>
          </w:tcPr>
          <w:p w14:paraId="4CFC5E0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2" w:type="dxa"/>
            <w:shd w:val="clear" w:color="auto" w:fill="auto"/>
          </w:tcPr>
          <w:p w14:paraId="08B02BA1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868758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031C39" w14:textId="77777777" w:rsidR="00B508F1" w:rsidRPr="00B508F1" w:rsidRDefault="00B508F1" w:rsidP="006518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77777777" w:rsidR="00497D3C" w:rsidRPr="00B508F1" w:rsidRDefault="00497D3C" w:rsidP="009F5055">
      <w:pPr>
        <w:rPr>
          <w:rFonts w:ascii="Arial" w:hAnsi="Arial" w:cs="Arial"/>
          <w:sz w:val="21"/>
          <w:szCs w:val="21"/>
        </w:rPr>
      </w:pPr>
    </w:p>
    <w:p w14:paraId="54CFBCFF" w14:textId="32B34DE9" w:rsidR="00F46551" w:rsidRPr="00B508F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B508F1">
        <w:rPr>
          <w:rFonts w:ascii="Arial" w:hAnsi="Arial" w:cs="Arial"/>
          <w:sz w:val="21"/>
          <w:szCs w:val="21"/>
        </w:rPr>
        <w:t>Комментарии/Особые требования</w:t>
      </w:r>
    </w:p>
    <w:p w14:paraId="462FCC09" w14:textId="77777777" w:rsidR="00F46551" w:rsidRPr="00F46551" w:rsidRDefault="00F46551" w:rsidP="009F5055">
      <w:pPr>
        <w:rPr>
          <w:rFonts w:ascii="Arial" w:hAnsi="Arial" w:cs="Arial"/>
          <w:sz w:val="21"/>
          <w:szCs w:val="21"/>
          <w:lang w:val="en-US"/>
        </w:rPr>
      </w:pPr>
    </w:p>
    <w:sectPr w:rsidR="00F46551" w:rsidRPr="00F46551" w:rsidSect="00B508F1">
      <w:pgSz w:w="11906" w:h="16838" w:code="9"/>
      <w:pgMar w:top="28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38A6" w14:textId="77777777" w:rsidR="00312DFD" w:rsidRDefault="00312DFD" w:rsidP="009C399D">
      <w:pPr>
        <w:spacing w:after="0" w:line="240" w:lineRule="auto"/>
      </w:pPr>
      <w:r>
        <w:separator/>
      </w:r>
    </w:p>
  </w:endnote>
  <w:endnote w:type="continuationSeparator" w:id="0">
    <w:p w14:paraId="520F64B7" w14:textId="77777777" w:rsidR="00312DFD" w:rsidRDefault="00312DFD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B1DC" w14:textId="77777777" w:rsidR="00312DFD" w:rsidRDefault="00312DFD" w:rsidP="009C399D">
      <w:pPr>
        <w:spacing w:after="0" w:line="240" w:lineRule="auto"/>
      </w:pPr>
      <w:r>
        <w:separator/>
      </w:r>
    </w:p>
  </w:footnote>
  <w:footnote w:type="continuationSeparator" w:id="0">
    <w:p w14:paraId="28366692" w14:textId="77777777" w:rsidR="00312DFD" w:rsidRDefault="00312DFD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030CF"/>
    <w:rsid w:val="00115746"/>
    <w:rsid w:val="00134C5D"/>
    <w:rsid w:val="00191BBF"/>
    <w:rsid w:val="001B65AF"/>
    <w:rsid w:val="00300F3E"/>
    <w:rsid w:val="003045C5"/>
    <w:rsid w:val="00312DFD"/>
    <w:rsid w:val="00372331"/>
    <w:rsid w:val="003D6CD3"/>
    <w:rsid w:val="00497D3C"/>
    <w:rsid w:val="005E4025"/>
    <w:rsid w:val="00737178"/>
    <w:rsid w:val="007D0373"/>
    <w:rsid w:val="00846C19"/>
    <w:rsid w:val="0085005F"/>
    <w:rsid w:val="00915595"/>
    <w:rsid w:val="00976096"/>
    <w:rsid w:val="009C399D"/>
    <w:rsid w:val="009F5055"/>
    <w:rsid w:val="00A0161C"/>
    <w:rsid w:val="00A615D0"/>
    <w:rsid w:val="00AD570A"/>
    <w:rsid w:val="00B25736"/>
    <w:rsid w:val="00B508F1"/>
    <w:rsid w:val="00B86731"/>
    <w:rsid w:val="00C73BA7"/>
    <w:rsid w:val="00CA4BA9"/>
    <w:rsid w:val="00CF6675"/>
    <w:rsid w:val="00D46C51"/>
    <w:rsid w:val="00DC72D6"/>
    <w:rsid w:val="00E30A7E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paragraph" w:styleId="af0">
    <w:name w:val="Subtitle"/>
    <w:basedOn w:val="a"/>
    <w:link w:val="af1"/>
    <w:qFormat/>
    <w:rsid w:val="00B50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B508F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2020-12-30T12:35:00Z</dcterms:created>
  <dcterms:modified xsi:type="dcterms:W3CDTF">2020-12-30T12:35:00Z</dcterms:modified>
</cp:coreProperties>
</file>